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655"/>
      </w:tblGrid>
      <w:tr w:rsidR="00AB621F" w:rsidTr="00AB621F">
        <w:trPr>
          <w:trHeight w:val="3435"/>
        </w:trPr>
        <w:tc>
          <w:tcPr>
            <w:tcW w:w="8655" w:type="dxa"/>
          </w:tcPr>
          <w:p w:rsidR="00AB621F" w:rsidRDefault="00AB621F" w:rsidP="00AB621F">
            <w:pPr>
              <w:jc w:val="center"/>
              <w:rPr>
                <w:rFonts w:ascii="Times New Roman" w:hAnsi="Times New Roman" w:cs="Times New Roman"/>
                <w:sz w:val="28"/>
                <w:szCs w:val="28"/>
              </w:rPr>
            </w:pPr>
            <w:r>
              <w:rPr>
                <w:rFonts w:ascii="Times New Roman" w:hAnsi="Times New Roman" w:cs="Times New Roman"/>
                <w:sz w:val="28"/>
                <w:szCs w:val="28"/>
              </w:rPr>
              <w:t>Официальное издание муниципального образования  «Хохорск»</w:t>
            </w:r>
          </w:p>
          <w:p w:rsidR="00AB621F" w:rsidRDefault="00AB621F" w:rsidP="00AB621F">
            <w:pPr>
              <w:jc w:val="center"/>
              <w:rPr>
                <w:rFonts w:ascii="Times New Roman" w:hAnsi="Times New Roman" w:cs="Times New Roman"/>
                <w:b/>
                <w:sz w:val="72"/>
                <w:szCs w:val="72"/>
              </w:rPr>
            </w:pPr>
            <w:r>
              <w:rPr>
                <w:rFonts w:ascii="Times New Roman" w:hAnsi="Times New Roman" w:cs="Times New Roman"/>
                <w:b/>
                <w:sz w:val="72"/>
                <w:szCs w:val="72"/>
              </w:rPr>
              <w:t>МУНИЦИПАЛЬНЫЙ</w:t>
            </w:r>
          </w:p>
          <w:p w:rsidR="00AB621F" w:rsidRDefault="00AB621F" w:rsidP="00AB621F">
            <w:pPr>
              <w:jc w:val="center"/>
              <w:rPr>
                <w:rFonts w:ascii="Times New Roman" w:hAnsi="Times New Roman" w:cs="Times New Roman"/>
                <w:b/>
                <w:sz w:val="72"/>
                <w:szCs w:val="72"/>
              </w:rPr>
            </w:pPr>
            <w:r>
              <w:rPr>
                <w:rFonts w:ascii="Times New Roman" w:hAnsi="Times New Roman" w:cs="Times New Roman"/>
                <w:b/>
                <w:sz w:val="72"/>
                <w:szCs w:val="72"/>
              </w:rPr>
              <w:t>ВЕСТНИК</w:t>
            </w:r>
          </w:p>
          <w:p w:rsidR="00AB621F" w:rsidRDefault="00AB621F" w:rsidP="00AB621F">
            <w:pPr>
              <w:rPr>
                <w:rFonts w:ascii="Times New Roman" w:hAnsi="Times New Roman" w:cs="Times New Roman"/>
                <w:sz w:val="28"/>
                <w:szCs w:val="28"/>
              </w:rPr>
            </w:pPr>
            <w:r>
              <w:rPr>
                <w:rFonts w:ascii="Times New Roman" w:hAnsi="Times New Roman" w:cs="Times New Roman"/>
                <w:sz w:val="24"/>
                <w:szCs w:val="24"/>
              </w:rPr>
              <w:t xml:space="preserve">                                                                             30. 12. 2016 г.  № 12</w:t>
            </w:r>
          </w:p>
        </w:tc>
      </w:tr>
    </w:tbl>
    <w:p w:rsidR="00432748" w:rsidRDefault="00432748" w:rsidP="00432748">
      <w:pPr>
        <w:spacing w:after="0" w:line="240" w:lineRule="auto"/>
        <w:jc w:val="center"/>
        <w:rPr>
          <w:rFonts w:ascii="Times New Roman" w:hAnsi="Times New Roman" w:cs="Times New Roman"/>
          <w:sz w:val="18"/>
          <w:szCs w:val="18"/>
        </w:rPr>
        <w:sectPr w:rsidR="00432748" w:rsidSect="000A644E">
          <w:pgSz w:w="11906" w:h="16838"/>
          <w:pgMar w:top="1134" w:right="850" w:bottom="1134" w:left="1701" w:header="708" w:footer="708" w:gutter="0"/>
          <w:cols w:space="708"/>
          <w:docGrid w:linePitch="360"/>
        </w:sectPr>
      </w:pPr>
    </w:p>
    <w:p w:rsidR="00E7549A" w:rsidRPr="00432748" w:rsidRDefault="00AB621F"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sz w:val="18"/>
          <w:szCs w:val="18"/>
        </w:rPr>
        <w:lastRenderedPageBreak/>
        <w:t xml:space="preserve">          </w:t>
      </w:r>
      <w:r w:rsidR="00E7549A" w:rsidRPr="00432748">
        <w:rPr>
          <w:rFonts w:ascii="Times New Roman" w:hAnsi="Times New Roman" w:cs="Times New Roman"/>
          <w:b/>
          <w:sz w:val="18"/>
          <w:szCs w:val="18"/>
        </w:rPr>
        <w:t>01.12.2016 г. №50</w:t>
      </w:r>
    </w:p>
    <w:p w:rsidR="00E7549A" w:rsidRPr="00432748" w:rsidRDefault="00E7549A"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РОССИЙСКАЯ ФЕДЕРАЦИЯ</w:t>
      </w:r>
    </w:p>
    <w:p w:rsidR="00E7549A" w:rsidRPr="00432748" w:rsidRDefault="00E7549A"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ИРКУТСКАЯ ОБЛАСТЬ</w:t>
      </w:r>
    </w:p>
    <w:p w:rsidR="00E7549A" w:rsidRPr="00432748" w:rsidRDefault="00E7549A"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БОХАНСКИЙ МУНИЦИПАЛЬНЫЙ РАЙОН</w:t>
      </w:r>
      <w:r w:rsidRPr="00432748">
        <w:rPr>
          <w:rFonts w:ascii="Times New Roman" w:hAnsi="Times New Roman" w:cs="Times New Roman"/>
          <w:b/>
          <w:sz w:val="18"/>
          <w:szCs w:val="18"/>
        </w:rPr>
        <w:br/>
        <w:t>ХОХОРСКОЕ СЕЛЬСКОЕ ПОСЕЛЕНИЕ</w:t>
      </w:r>
    </w:p>
    <w:p w:rsidR="00E7549A" w:rsidRPr="00432748" w:rsidRDefault="00E7549A"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 xml:space="preserve"> АДМИНИСТРАЦИЯ</w:t>
      </w:r>
    </w:p>
    <w:p w:rsidR="00E7549A" w:rsidRPr="00432748" w:rsidRDefault="00E7549A"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ПОСТАНОВЛЕНИЕ</w:t>
      </w:r>
    </w:p>
    <w:p w:rsidR="00E7549A" w:rsidRPr="00432748" w:rsidRDefault="00E7549A" w:rsidP="00432748">
      <w:pPr>
        <w:spacing w:after="0" w:line="240" w:lineRule="auto"/>
        <w:jc w:val="center"/>
        <w:rPr>
          <w:rFonts w:ascii="Times New Roman" w:hAnsi="Times New Roman" w:cs="Times New Roman"/>
          <w:b/>
          <w:sz w:val="18"/>
          <w:szCs w:val="18"/>
        </w:rPr>
      </w:pPr>
    </w:p>
    <w:p w:rsidR="00E7549A" w:rsidRPr="00432748" w:rsidRDefault="00E7549A"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«О ПРОВЕДЕНИИ ТОРГОВ НА ПРАВО ЗАКЛЮЧЕНИЯ ДОГОВОРОВ АРЕНДЫ ЗЕМЕЛЬНЫХ УЧАСТКОВ»</w:t>
      </w:r>
    </w:p>
    <w:p w:rsidR="00E7549A" w:rsidRPr="00432748" w:rsidRDefault="00E7549A" w:rsidP="00432748">
      <w:pPr>
        <w:spacing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     </w:t>
      </w:r>
      <w:proofErr w:type="gramStart"/>
      <w:r w:rsidRPr="00432748">
        <w:rPr>
          <w:rFonts w:ascii="Times New Roman" w:hAnsi="Times New Roman" w:cs="Times New Roman"/>
          <w:sz w:val="18"/>
          <w:szCs w:val="18"/>
        </w:rPr>
        <w:t>На основании ст.39.3 Земельного кодекса Российской Федерации, на основании Положения о комиссии по проведению торгов (конкурсов, аукционов) по продаже земельных участков и аукционов на право заключения договоров аренды земельных участков, расположенных в границах муниципального образования «Хохорск», на основании Административного регламента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w:t>
      </w:r>
      <w:proofErr w:type="gramEnd"/>
      <w:r w:rsidRPr="00432748">
        <w:rPr>
          <w:rFonts w:ascii="Times New Roman" w:hAnsi="Times New Roman" w:cs="Times New Roman"/>
          <w:sz w:val="18"/>
          <w:szCs w:val="18"/>
        </w:rPr>
        <w:t xml:space="preserve"> либо права на заключение договоров аренды таких земельных участков», руководствуясь Уставом МО «Хохорск»:</w:t>
      </w:r>
    </w:p>
    <w:p w:rsidR="00E7549A" w:rsidRPr="00432748" w:rsidRDefault="00E7549A" w:rsidP="00432748">
      <w:pPr>
        <w:spacing w:line="240" w:lineRule="auto"/>
        <w:rPr>
          <w:rFonts w:ascii="Times New Roman" w:hAnsi="Times New Roman" w:cs="Times New Roman"/>
          <w:b/>
          <w:sz w:val="18"/>
          <w:szCs w:val="18"/>
        </w:rPr>
      </w:pPr>
      <w:r w:rsidRPr="00432748">
        <w:rPr>
          <w:rFonts w:ascii="Times New Roman" w:hAnsi="Times New Roman" w:cs="Times New Roman"/>
          <w:sz w:val="18"/>
          <w:szCs w:val="18"/>
        </w:rPr>
        <w:t xml:space="preserve">                                                </w:t>
      </w:r>
      <w:r w:rsidRPr="00432748">
        <w:rPr>
          <w:rFonts w:ascii="Times New Roman" w:hAnsi="Times New Roman" w:cs="Times New Roman"/>
          <w:b/>
          <w:sz w:val="18"/>
          <w:szCs w:val="18"/>
        </w:rPr>
        <w:t>ПОСТАНОВЛЯЕТ:</w:t>
      </w:r>
    </w:p>
    <w:p w:rsidR="00E7549A" w:rsidRPr="00432748" w:rsidRDefault="00E7549A" w:rsidP="00432748">
      <w:pPr>
        <w:pStyle w:val="a3"/>
        <w:tabs>
          <w:tab w:val="left" w:pos="0"/>
          <w:tab w:val="left" w:pos="36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1.Провести торги на право заключения договоров аренды земельных участков</w:t>
      </w:r>
      <w:proofErr w:type="gramStart"/>
      <w:r w:rsidRPr="00432748">
        <w:rPr>
          <w:rFonts w:ascii="Times New Roman" w:hAnsi="Times New Roman" w:cs="Times New Roman"/>
          <w:sz w:val="18"/>
          <w:szCs w:val="18"/>
        </w:rPr>
        <w:t xml:space="preserve"> :</w:t>
      </w:r>
      <w:proofErr w:type="gramEnd"/>
    </w:p>
    <w:p w:rsidR="00E7549A" w:rsidRPr="00432748" w:rsidRDefault="00E7549A" w:rsidP="00432748">
      <w:pPr>
        <w:spacing w:after="0" w:line="240" w:lineRule="auto"/>
        <w:jc w:val="both"/>
        <w:rPr>
          <w:rFonts w:ascii="Times New Roman" w:hAnsi="Times New Roman" w:cs="Times New Roman"/>
          <w:sz w:val="18"/>
          <w:szCs w:val="18"/>
        </w:rPr>
      </w:pPr>
      <w:r w:rsidRPr="00432748">
        <w:rPr>
          <w:rFonts w:ascii="Times New Roman" w:hAnsi="Times New Roman" w:cs="Times New Roman"/>
          <w:b/>
          <w:sz w:val="18"/>
          <w:szCs w:val="18"/>
        </w:rPr>
        <w:t>1.1.Лот №1</w:t>
      </w:r>
      <w:r w:rsidRPr="00432748">
        <w:rPr>
          <w:rFonts w:ascii="Times New Roman" w:hAnsi="Times New Roman" w:cs="Times New Roman"/>
          <w:sz w:val="18"/>
          <w:szCs w:val="18"/>
        </w:rPr>
        <w:t xml:space="preserve">Земельный участок из земель сельскохозяйственного назначения с кадастровым номером № 85:03:000000:1468, расположенного по адресу: Иркутская область, </w:t>
      </w:r>
      <w:proofErr w:type="spellStart"/>
      <w:r w:rsidRPr="00432748">
        <w:rPr>
          <w:rFonts w:ascii="Times New Roman" w:hAnsi="Times New Roman" w:cs="Times New Roman"/>
          <w:sz w:val="18"/>
          <w:szCs w:val="18"/>
        </w:rPr>
        <w:t>Боханский</w:t>
      </w:r>
      <w:proofErr w:type="spellEnd"/>
      <w:r w:rsidRPr="00432748">
        <w:rPr>
          <w:rFonts w:ascii="Times New Roman" w:hAnsi="Times New Roman" w:cs="Times New Roman"/>
          <w:sz w:val="18"/>
          <w:szCs w:val="18"/>
        </w:rPr>
        <w:t xml:space="preserve"> район, поле Ажлык-105 предназначенный для использования в целях (в соответствии с разрешённым использованием): для ведения крестьянского (фермерского) хозяйства, общей площадью 500000 кв.м. Начальная цена земельного участка составляет 17460 (семнадцать тысяч четыреста шестьдесят) руб. 00 коп</w:t>
      </w:r>
      <w:proofErr w:type="gramStart"/>
      <w:r w:rsidRPr="00432748">
        <w:rPr>
          <w:rFonts w:ascii="Times New Roman" w:hAnsi="Times New Roman" w:cs="Times New Roman"/>
          <w:sz w:val="18"/>
          <w:szCs w:val="18"/>
        </w:rPr>
        <w:t>.;</w:t>
      </w:r>
    </w:p>
    <w:p w:rsidR="00E7549A" w:rsidRPr="00432748" w:rsidRDefault="00E7549A" w:rsidP="00432748">
      <w:pPr>
        <w:spacing w:after="0" w:line="240" w:lineRule="auto"/>
        <w:jc w:val="both"/>
        <w:rPr>
          <w:rFonts w:ascii="Times New Roman" w:hAnsi="Times New Roman" w:cs="Times New Roman"/>
          <w:sz w:val="18"/>
          <w:szCs w:val="18"/>
        </w:rPr>
      </w:pPr>
      <w:proofErr w:type="gramEnd"/>
      <w:r w:rsidRPr="00432748">
        <w:rPr>
          <w:rFonts w:ascii="Times New Roman" w:hAnsi="Times New Roman" w:cs="Times New Roman"/>
          <w:sz w:val="18"/>
          <w:szCs w:val="18"/>
        </w:rPr>
        <w:t>Срок действия договора аренды: 5 (пять) лет</w:t>
      </w:r>
    </w:p>
    <w:p w:rsidR="00E7549A" w:rsidRPr="00432748" w:rsidRDefault="00E7549A" w:rsidP="00432748">
      <w:pPr>
        <w:pStyle w:val="a3"/>
        <w:tabs>
          <w:tab w:val="left" w:pos="0"/>
        </w:tabs>
        <w:spacing w:after="0" w:line="240" w:lineRule="auto"/>
        <w:jc w:val="both"/>
        <w:rPr>
          <w:rFonts w:ascii="Times New Roman" w:hAnsi="Times New Roman" w:cs="Times New Roman"/>
          <w:sz w:val="18"/>
          <w:szCs w:val="18"/>
        </w:rPr>
      </w:pPr>
      <w:r w:rsidRPr="00432748">
        <w:rPr>
          <w:rFonts w:ascii="Times New Roman" w:hAnsi="Times New Roman" w:cs="Times New Roman"/>
          <w:b/>
          <w:sz w:val="18"/>
          <w:szCs w:val="18"/>
        </w:rPr>
        <w:t>1.2.Лот №2</w:t>
      </w:r>
      <w:r w:rsidRPr="00432748">
        <w:rPr>
          <w:rFonts w:ascii="Times New Roman" w:hAnsi="Times New Roman" w:cs="Times New Roman"/>
          <w:sz w:val="18"/>
          <w:szCs w:val="18"/>
        </w:rPr>
        <w:t xml:space="preserve"> Земельный участок из земель сельскохозяйственного назначения с </w:t>
      </w:r>
      <w:proofErr w:type="gramStart"/>
      <w:r w:rsidRPr="00432748">
        <w:rPr>
          <w:rFonts w:ascii="Times New Roman" w:hAnsi="Times New Roman" w:cs="Times New Roman"/>
          <w:sz w:val="18"/>
          <w:szCs w:val="18"/>
        </w:rPr>
        <w:t>кадастровым</w:t>
      </w:r>
      <w:proofErr w:type="gramEnd"/>
      <w:r w:rsidRPr="00432748">
        <w:rPr>
          <w:rFonts w:ascii="Times New Roman" w:hAnsi="Times New Roman" w:cs="Times New Roman"/>
          <w:sz w:val="18"/>
          <w:szCs w:val="18"/>
        </w:rPr>
        <w:t xml:space="preserve"> № 85:03:050806:79, расположенного по адресу: Иркутская область, </w:t>
      </w:r>
      <w:proofErr w:type="spellStart"/>
      <w:r w:rsidRPr="00432748">
        <w:rPr>
          <w:rFonts w:ascii="Times New Roman" w:hAnsi="Times New Roman" w:cs="Times New Roman"/>
          <w:sz w:val="18"/>
          <w:szCs w:val="18"/>
        </w:rPr>
        <w:t>Боханский</w:t>
      </w:r>
      <w:proofErr w:type="spellEnd"/>
      <w:r w:rsidRPr="00432748">
        <w:rPr>
          <w:rFonts w:ascii="Times New Roman" w:hAnsi="Times New Roman" w:cs="Times New Roman"/>
          <w:sz w:val="18"/>
          <w:szCs w:val="18"/>
        </w:rPr>
        <w:t xml:space="preserve"> район, поле За </w:t>
      </w:r>
      <w:proofErr w:type="spellStart"/>
      <w:r w:rsidRPr="00432748">
        <w:rPr>
          <w:rFonts w:ascii="Times New Roman" w:hAnsi="Times New Roman" w:cs="Times New Roman"/>
          <w:sz w:val="18"/>
          <w:szCs w:val="18"/>
        </w:rPr>
        <w:t>ключем</w:t>
      </w:r>
      <w:proofErr w:type="spellEnd"/>
      <w:r w:rsidRPr="00432748">
        <w:rPr>
          <w:rFonts w:ascii="Times New Roman" w:hAnsi="Times New Roman" w:cs="Times New Roman"/>
          <w:sz w:val="18"/>
          <w:szCs w:val="18"/>
        </w:rPr>
        <w:t xml:space="preserve"> предназначенный для использования в целях (в соответствии с разрешённым использованием): для сельскохозяйственного использования, общей площадью 147839 кв.м. Начальная цена земельного участка составляет 5162 (пять тысяч сто шестьдесят два) руб. 58 коп</w:t>
      </w:r>
      <w:proofErr w:type="gramStart"/>
      <w:r w:rsidRPr="00432748">
        <w:rPr>
          <w:rFonts w:ascii="Times New Roman" w:hAnsi="Times New Roman" w:cs="Times New Roman"/>
          <w:sz w:val="18"/>
          <w:szCs w:val="18"/>
        </w:rPr>
        <w:t>.;</w:t>
      </w:r>
      <w:proofErr w:type="gramEnd"/>
    </w:p>
    <w:p w:rsidR="00E7549A" w:rsidRPr="00432748" w:rsidRDefault="00E7549A" w:rsidP="00432748">
      <w:pPr>
        <w:pStyle w:val="a3"/>
        <w:tabs>
          <w:tab w:val="left" w:pos="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Срок действия договора аренды: 5 (пять) лет</w:t>
      </w:r>
    </w:p>
    <w:p w:rsidR="00E7549A" w:rsidRPr="00432748" w:rsidRDefault="00E7549A" w:rsidP="00432748">
      <w:pPr>
        <w:pStyle w:val="a3"/>
        <w:tabs>
          <w:tab w:val="left" w:pos="0"/>
          <w:tab w:val="left" w:pos="36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lastRenderedPageBreak/>
        <w:t>2.Единой комиссии по осуществлению закупок и организации торгов администрации МО «Хохорск» провести торги по продаже земельного участка в форме аукциона;</w:t>
      </w:r>
    </w:p>
    <w:p w:rsidR="00E7549A" w:rsidRPr="00432748" w:rsidRDefault="00E7549A" w:rsidP="00432748">
      <w:pPr>
        <w:pStyle w:val="a3"/>
        <w:tabs>
          <w:tab w:val="left" w:pos="540"/>
          <w:tab w:val="left" w:pos="7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3.Консультанту по ЖКХ, земельным и имущественным вопросам подготовить Договор аренды земельного участка;</w:t>
      </w:r>
    </w:p>
    <w:p w:rsidR="00E7549A" w:rsidRPr="00432748" w:rsidRDefault="00E7549A" w:rsidP="00432748">
      <w:pPr>
        <w:pStyle w:val="a3"/>
        <w:tabs>
          <w:tab w:val="left" w:pos="540"/>
          <w:tab w:val="left" w:pos="7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4.Победителю торгов зарегистрировать право собственности на земельный участок в соответствии с Федеральным законом от 21.07.1997 г. № 122-ФЗ «О государственной регистрации прав на недвижимое имущество и сделок с ним».</w:t>
      </w:r>
    </w:p>
    <w:p w:rsidR="00E7549A" w:rsidRPr="00432748" w:rsidRDefault="00E7549A" w:rsidP="00432748">
      <w:pPr>
        <w:pStyle w:val="a3"/>
        <w:tabs>
          <w:tab w:val="left" w:pos="540"/>
          <w:tab w:val="left" w:pos="720"/>
        </w:tabs>
        <w:spacing w:after="0" w:line="240" w:lineRule="auto"/>
        <w:jc w:val="both"/>
        <w:rPr>
          <w:rFonts w:ascii="Times New Roman" w:hAnsi="Times New Roman" w:cs="Times New Roman"/>
          <w:sz w:val="18"/>
          <w:szCs w:val="18"/>
        </w:rPr>
      </w:pPr>
    </w:p>
    <w:p w:rsidR="00E7549A" w:rsidRPr="00432748" w:rsidRDefault="00E7549A" w:rsidP="00432748">
      <w:pPr>
        <w:pStyle w:val="a3"/>
        <w:tabs>
          <w:tab w:val="left" w:pos="540"/>
          <w:tab w:val="left" w:pos="720"/>
        </w:tabs>
        <w:spacing w:after="0" w:line="240" w:lineRule="auto"/>
        <w:jc w:val="both"/>
        <w:rPr>
          <w:rFonts w:ascii="Times New Roman" w:hAnsi="Times New Roman" w:cs="Times New Roman"/>
          <w:sz w:val="18"/>
          <w:szCs w:val="18"/>
        </w:rPr>
      </w:pPr>
    </w:p>
    <w:p w:rsidR="00E7549A" w:rsidRPr="00432748" w:rsidRDefault="00E7549A" w:rsidP="00432748">
      <w:p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Глава муниципального образования</w:t>
      </w:r>
    </w:p>
    <w:p w:rsidR="00E7549A" w:rsidRPr="00432748" w:rsidRDefault="00E7549A" w:rsidP="00432748">
      <w:p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А.И.Улаханова</w:t>
      </w:r>
    </w:p>
    <w:p w:rsidR="00E7549A" w:rsidRPr="00432748" w:rsidRDefault="00E7549A" w:rsidP="00432748">
      <w:pPr>
        <w:spacing w:after="0" w:line="240" w:lineRule="auto"/>
        <w:jc w:val="both"/>
        <w:rPr>
          <w:rFonts w:ascii="Times New Roman" w:hAnsi="Times New Roman" w:cs="Times New Roman"/>
          <w:sz w:val="18"/>
          <w:szCs w:val="18"/>
        </w:rPr>
      </w:pPr>
    </w:p>
    <w:p w:rsidR="00E7549A" w:rsidRPr="00432748" w:rsidRDefault="00E7549A"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15.12.2016 г. №51</w:t>
      </w:r>
    </w:p>
    <w:p w:rsidR="00E7549A" w:rsidRPr="00432748" w:rsidRDefault="00E7549A" w:rsidP="00432748">
      <w:pPr>
        <w:spacing w:after="0" w:line="240" w:lineRule="auto"/>
        <w:rPr>
          <w:rFonts w:ascii="Times New Roman" w:hAnsi="Times New Roman" w:cs="Times New Roman"/>
          <w:b/>
          <w:sz w:val="18"/>
          <w:szCs w:val="18"/>
        </w:rPr>
      </w:pPr>
      <w:r w:rsidRPr="00432748">
        <w:rPr>
          <w:rFonts w:ascii="Times New Roman" w:hAnsi="Times New Roman" w:cs="Times New Roman"/>
          <w:b/>
          <w:sz w:val="18"/>
          <w:szCs w:val="18"/>
        </w:rPr>
        <w:t xml:space="preserve">                                                 ИРКУТСКАЯ ОБЛАСТЬ</w:t>
      </w:r>
    </w:p>
    <w:p w:rsidR="00E7549A" w:rsidRPr="00432748" w:rsidRDefault="00E7549A"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БОХАНСКИЙ МУНИЦИПАЛЬНЫЙ РАЙОН</w:t>
      </w:r>
      <w:r w:rsidRPr="00432748">
        <w:rPr>
          <w:rFonts w:ascii="Times New Roman" w:hAnsi="Times New Roman" w:cs="Times New Roman"/>
          <w:b/>
          <w:sz w:val="18"/>
          <w:szCs w:val="18"/>
        </w:rPr>
        <w:br/>
        <w:t>ХОХОРСКОЕ СЕЛЬСКОЕ ПОСЕЛЕНИЕ</w:t>
      </w:r>
    </w:p>
    <w:p w:rsidR="00E7549A" w:rsidRPr="00432748" w:rsidRDefault="00E7549A"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 xml:space="preserve"> АДМИНИСТРАЦИЯ</w:t>
      </w:r>
    </w:p>
    <w:p w:rsidR="00E7549A" w:rsidRPr="00432748" w:rsidRDefault="00E7549A"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ПОСТАНОВЛЕНИЕ</w:t>
      </w:r>
    </w:p>
    <w:p w:rsidR="00E7549A" w:rsidRPr="00432748" w:rsidRDefault="00E7549A" w:rsidP="00432748">
      <w:pPr>
        <w:spacing w:after="0" w:line="240" w:lineRule="auto"/>
        <w:jc w:val="center"/>
        <w:rPr>
          <w:rFonts w:ascii="Times New Roman" w:hAnsi="Times New Roman" w:cs="Times New Roman"/>
          <w:b/>
          <w:sz w:val="18"/>
          <w:szCs w:val="18"/>
        </w:rPr>
      </w:pPr>
    </w:p>
    <w:p w:rsidR="00E7549A" w:rsidRPr="00432748" w:rsidRDefault="00E7549A"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«О ПРОВЕДЕНИИ ТОРГОВ НА ПРАВО ЗАКЛЮЧЕНИЯ ДОГОВОРОВ АРЕНДЫ ЗЕМЕЛЬНЫХ УЧАСТКОВ»</w:t>
      </w:r>
    </w:p>
    <w:p w:rsidR="00E7549A" w:rsidRPr="00432748" w:rsidRDefault="00E7549A" w:rsidP="00432748">
      <w:pPr>
        <w:spacing w:after="0" w:line="240" w:lineRule="auto"/>
        <w:jc w:val="center"/>
        <w:rPr>
          <w:rFonts w:ascii="Times New Roman" w:hAnsi="Times New Roman" w:cs="Times New Roman"/>
          <w:b/>
          <w:sz w:val="18"/>
          <w:szCs w:val="18"/>
        </w:rPr>
      </w:pPr>
    </w:p>
    <w:p w:rsidR="00E7549A" w:rsidRPr="00432748" w:rsidRDefault="00E7549A" w:rsidP="00432748">
      <w:pPr>
        <w:spacing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     </w:t>
      </w:r>
      <w:proofErr w:type="gramStart"/>
      <w:r w:rsidRPr="00432748">
        <w:rPr>
          <w:rFonts w:ascii="Times New Roman" w:hAnsi="Times New Roman" w:cs="Times New Roman"/>
          <w:sz w:val="18"/>
          <w:szCs w:val="18"/>
        </w:rPr>
        <w:t>На основании ст.39.3 Земельного кодекса Российской Федерации, на основании Положения о комиссии по проведению торгов (конкурсов, аукционов) по продаже земельных участков и аукционов на право заключения договоров аренды земельных участков, расположенных в границах муниципального образования «Хохорск», на основании Административного регламента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w:t>
      </w:r>
      <w:proofErr w:type="gramEnd"/>
      <w:r w:rsidRPr="00432748">
        <w:rPr>
          <w:rFonts w:ascii="Times New Roman" w:hAnsi="Times New Roman" w:cs="Times New Roman"/>
          <w:sz w:val="18"/>
          <w:szCs w:val="18"/>
        </w:rPr>
        <w:t xml:space="preserve"> либо права на заключение договоров аренды таких земельных участков», руководствуясь Уставом МО «Хохорск»:</w:t>
      </w:r>
    </w:p>
    <w:p w:rsidR="00E7549A" w:rsidRPr="00432748" w:rsidRDefault="00E7549A" w:rsidP="00432748">
      <w:pPr>
        <w:spacing w:line="240" w:lineRule="auto"/>
        <w:rPr>
          <w:rFonts w:ascii="Times New Roman" w:hAnsi="Times New Roman" w:cs="Times New Roman"/>
          <w:b/>
          <w:sz w:val="18"/>
          <w:szCs w:val="18"/>
        </w:rPr>
      </w:pPr>
      <w:r w:rsidRPr="00432748">
        <w:rPr>
          <w:rFonts w:ascii="Times New Roman" w:hAnsi="Times New Roman" w:cs="Times New Roman"/>
          <w:sz w:val="18"/>
          <w:szCs w:val="18"/>
        </w:rPr>
        <w:t xml:space="preserve">                                                </w:t>
      </w:r>
      <w:r w:rsidRPr="00432748">
        <w:rPr>
          <w:rFonts w:ascii="Times New Roman" w:hAnsi="Times New Roman" w:cs="Times New Roman"/>
          <w:b/>
          <w:sz w:val="18"/>
          <w:szCs w:val="18"/>
        </w:rPr>
        <w:t>ПОСТАНОВЛЯЕТ:</w:t>
      </w:r>
    </w:p>
    <w:p w:rsidR="00E7549A" w:rsidRPr="00432748" w:rsidRDefault="00E7549A" w:rsidP="00432748">
      <w:pPr>
        <w:pStyle w:val="a3"/>
        <w:tabs>
          <w:tab w:val="left" w:pos="0"/>
          <w:tab w:val="left" w:pos="36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1.Провести торги на право заключения договоров аренды земельных участков</w:t>
      </w:r>
      <w:proofErr w:type="gramStart"/>
      <w:r w:rsidRPr="00432748">
        <w:rPr>
          <w:rFonts w:ascii="Times New Roman" w:hAnsi="Times New Roman" w:cs="Times New Roman"/>
          <w:sz w:val="18"/>
          <w:szCs w:val="18"/>
        </w:rPr>
        <w:t xml:space="preserve"> :</w:t>
      </w:r>
      <w:proofErr w:type="gramEnd"/>
    </w:p>
    <w:p w:rsidR="00E7549A" w:rsidRPr="00432748" w:rsidRDefault="00E7549A" w:rsidP="00432748">
      <w:pPr>
        <w:pStyle w:val="a3"/>
        <w:tabs>
          <w:tab w:val="left" w:pos="0"/>
        </w:tabs>
        <w:spacing w:line="240" w:lineRule="auto"/>
        <w:jc w:val="both"/>
        <w:rPr>
          <w:rFonts w:ascii="Times New Roman" w:hAnsi="Times New Roman" w:cs="Times New Roman"/>
          <w:sz w:val="18"/>
          <w:szCs w:val="18"/>
        </w:rPr>
      </w:pPr>
      <w:r w:rsidRPr="00432748">
        <w:rPr>
          <w:rFonts w:ascii="Times New Roman" w:hAnsi="Times New Roman" w:cs="Times New Roman"/>
          <w:b/>
          <w:sz w:val="18"/>
          <w:szCs w:val="18"/>
        </w:rPr>
        <w:t xml:space="preserve">1.1. </w:t>
      </w:r>
      <w:r w:rsidRPr="00432748">
        <w:rPr>
          <w:rFonts w:ascii="Times New Roman" w:hAnsi="Times New Roman" w:cs="Times New Roman"/>
          <w:sz w:val="18"/>
          <w:szCs w:val="18"/>
        </w:rPr>
        <w:t xml:space="preserve">Земельный участок из земель населенных пунктов с </w:t>
      </w:r>
      <w:proofErr w:type="gramStart"/>
      <w:r w:rsidRPr="00432748">
        <w:rPr>
          <w:rFonts w:ascii="Times New Roman" w:hAnsi="Times New Roman" w:cs="Times New Roman"/>
          <w:sz w:val="18"/>
          <w:szCs w:val="18"/>
        </w:rPr>
        <w:t>кадастровым</w:t>
      </w:r>
      <w:proofErr w:type="gramEnd"/>
      <w:r w:rsidRPr="00432748">
        <w:rPr>
          <w:rFonts w:ascii="Times New Roman" w:hAnsi="Times New Roman" w:cs="Times New Roman"/>
          <w:sz w:val="18"/>
          <w:szCs w:val="18"/>
        </w:rPr>
        <w:t xml:space="preserve"> № 85:03:050101:1137, расположенного по адресу: Иркутская область, </w:t>
      </w:r>
      <w:proofErr w:type="spellStart"/>
      <w:r w:rsidRPr="00432748">
        <w:rPr>
          <w:rFonts w:ascii="Times New Roman" w:hAnsi="Times New Roman" w:cs="Times New Roman"/>
          <w:sz w:val="18"/>
          <w:szCs w:val="18"/>
        </w:rPr>
        <w:t>Боханский</w:t>
      </w:r>
      <w:proofErr w:type="spellEnd"/>
      <w:r w:rsidRPr="00432748">
        <w:rPr>
          <w:rFonts w:ascii="Times New Roman" w:hAnsi="Times New Roman" w:cs="Times New Roman"/>
          <w:sz w:val="18"/>
          <w:szCs w:val="18"/>
        </w:rPr>
        <w:t xml:space="preserve"> район, </w:t>
      </w:r>
      <w:proofErr w:type="spellStart"/>
      <w:r w:rsidRPr="00432748">
        <w:rPr>
          <w:rFonts w:ascii="Times New Roman" w:hAnsi="Times New Roman" w:cs="Times New Roman"/>
          <w:sz w:val="18"/>
          <w:szCs w:val="18"/>
        </w:rPr>
        <w:t>д</w:t>
      </w:r>
      <w:proofErr w:type="gramStart"/>
      <w:r w:rsidRPr="00432748">
        <w:rPr>
          <w:rFonts w:ascii="Times New Roman" w:hAnsi="Times New Roman" w:cs="Times New Roman"/>
          <w:sz w:val="18"/>
          <w:szCs w:val="18"/>
        </w:rPr>
        <w:t>.И</w:t>
      </w:r>
      <w:proofErr w:type="gramEnd"/>
      <w:r w:rsidRPr="00432748">
        <w:rPr>
          <w:rFonts w:ascii="Times New Roman" w:hAnsi="Times New Roman" w:cs="Times New Roman"/>
          <w:sz w:val="18"/>
          <w:szCs w:val="18"/>
        </w:rPr>
        <w:t>жилха</w:t>
      </w:r>
      <w:proofErr w:type="spellEnd"/>
      <w:r w:rsidRPr="00432748">
        <w:rPr>
          <w:rFonts w:ascii="Times New Roman" w:hAnsi="Times New Roman" w:cs="Times New Roman"/>
          <w:sz w:val="18"/>
          <w:szCs w:val="18"/>
        </w:rPr>
        <w:t xml:space="preserve">, ул.Ленина, </w:t>
      </w:r>
      <w:proofErr w:type="spellStart"/>
      <w:r w:rsidRPr="00432748">
        <w:rPr>
          <w:rFonts w:ascii="Times New Roman" w:hAnsi="Times New Roman" w:cs="Times New Roman"/>
          <w:sz w:val="18"/>
          <w:szCs w:val="18"/>
        </w:rPr>
        <w:t>д</w:t>
      </w:r>
      <w:proofErr w:type="spellEnd"/>
      <w:r w:rsidRPr="00432748">
        <w:rPr>
          <w:rFonts w:ascii="Times New Roman" w:hAnsi="Times New Roman" w:cs="Times New Roman"/>
          <w:sz w:val="18"/>
          <w:szCs w:val="18"/>
        </w:rPr>
        <w:t xml:space="preserve">, 32Б предназначенный для использования в целях (в соответствии с разрешённым использованием): для ведения личного подсобного </w:t>
      </w:r>
      <w:r w:rsidRPr="00432748">
        <w:rPr>
          <w:rFonts w:ascii="Times New Roman" w:hAnsi="Times New Roman" w:cs="Times New Roman"/>
          <w:sz w:val="18"/>
          <w:szCs w:val="18"/>
        </w:rPr>
        <w:lastRenderedPageBreak/>
        <w:t>хозяйства, общей площадью 592 кв.м. Начальная цена земельного участка составляет 444 (четыреста сорок четыре) руб. 36 коп.;</w:t>
      </w:r>
    </w:p>
    <w:p w:rsidR="00E7549A" w:rsidRPr="00432748" w:rsidRDefault="00E7549A" w:rsidP="00432748">
      <w:pPr>
        <w:pStyle w:val="a3"/>
        <w:tabs>
          <w:tab w:val="left" w:pos="0"/>
        </w:tabs>
        <w:spacing w:line="240" w:lineRule="auto"/>
        <w:jc w:val="both"/>
        <w:rPr>
          <w:rFonts w:ascii="Times New Roman" w:hAnsi="Times New Roman" w:cs="Times New Roman"/>
          <w:sz w:val="18"/>
          <w:szCs w:val="18"/>
        </w:rPr>
      </w:pPr>
      <w:r w:rsidRPr="00432748">
        <w:rPr>
          <w:rFonts w:ascii="Times New Roman" w:hAnsi="Times New Roman" w:cs="Times New Roman"/>
          <w:sz w:val="18"/>
          <w:szCs w:val="18"/>
        </w:rPr>
        <w:t>Срок действия договора аренды: 20 (двадцать) лет</w:t>
      </w:r>
    </w:p>
    <w:p w:rsidR="00E7549A" w:rsidRPr="00432748" w:rsidRDefault="00E7549A" w:rsidP="00432748">
      <w:pPr>
        <w:pStyle w:val="a3"/>
        <w:tabs>
          <w:tab w:val="left" w:pos="0"/>
        </w:tabs>
        <w:spacing w:line="240" w:lineRule="auto"/>
        <w:jc w:val="both"/>
        <w:rPr>
          <w:rFonts w:ascii="Times New Roman" w:hAnsi="Times New Roman" w:cs="Times New Roman"/>
          <w:sz w:val="18"/>
          <w:szCs w:val="18"/>
        </w:rPr>
      </w:pPr>
      <w:r w:rsidRPr="00432748">
        <w:rPr>
          <w:rFonts w:ascii="Times New Roman" w:hAnsi="Times New Roman" w:cs="Times New Roman"/>
          <w:b/>
          <w:sz w:val="18"/>
          <w:szCs w:val="18"/>
        </w:rPr>
        <w:t>1.2.</w:t>
      </w:r>
      <w:r w:rsidRPr="00432748">
        <w:rPr>
          <w:rFonts w:ascii="Times New Roman" w:hAnsi="Times New Roman" w:cs="Times New Roman"/>
          <w:sz w:val="18"/>
          <w:szCs w:val="18"/>
        </w:rPr>
        <w:t xml:space="preserve"> Земельный участок из земель населенных пунктов с </w:t>
      </w:r>
      <w:proofErr w:type="gramStart"/>
      <w:r w:rsidRPr="00432748">
        <w:rPr>
          <w:rFonts w:ascii="Times New Roman" w:hAnsi="Times New Roman" w:cs="Times New Roman"/>
          <w:sz w:val="18"/>
          <w:szCs w:val="18"/>
        </w:rPr>
        <w:t>кадастровым</w:t>
      </w:r>
      <w:proofErr w:type="gramEnd"/>
      <w:r w:rsidRPr="00432748">
        <w:rPr>
          <w:rFonts w:ascii="Times New Roman" w:hAnsi="Times New Roman" w:cs="Times New Roman"/>
          <w:sz w:val="18"/>
          <w:szCs w:val="18"/>
        </w:rPr>
        <w:t xml:space="preserve"> № 85:03:050501:19, расположенного по адресу: Иркутская область, </w:t>
      </w:r>
      <w:proofErr w:type="spellStart"/>
      <w:r w:rsidRPr="00432748">
        <w:rPr>
          <w:rFonts w:ascii="Times New Roman" w:hAnsi="Times New Roman" w:cs="Times New Roman"/>
          <w:sz w:val="18"/>
          <w:szCs w:val="18"/>
        </w:rPr>
        <w:t>Боханский</w:t>
      </w:r>
      <w:proofErr w:type="spellEnd"/>
      <w:r w:rsidRPr="00432748">
        <w:rPr>
          <w:rFonts w:ascii="Times New Roman" w:hAnsi="Times New Roman" w:cs="Times New Roman"/>
          <w:sz w:val="18"/>
          <w:szCs w:val="18"/>
        </w:rPr>
        <w:t xml:space="preserve"> район, </w:t>
      </w:r>
      <w:proofErr w:type="spellStart"/>
      <w:r w:rsidRPr="00432748">
        <w:rPr>
          <w:rFonts w:ascii="Times New Roman" w:hAnsi="Times New Roman" w:cs="Times New Roman"/>
          <w:sz w:val="18"/>
          <w:szCs w:val="18"/>
        </w:rPr>
        <w:t>д</w:t>
      </w:r>
      <w:proofErr w:type="gramStart"/>
      <w:r w:rsidRPr="00432748">
        <w:rPr>
          <w:rFonts w:ascii="Times New Roman" w:hAnsi="Times New Roman" w:cs="Times New Roman"/>
          <w:sz w:val="18"/>
          <w:szCs w:val="18"/>
        </w:rPr>
        <w:t>.Н</w:t>
      </w:r>
      <w:proofErr w:type="gramEnd"/>
      <w:r w:rsidRPr="00432748">
        <w:rPr>
          <w:rFonts w:ascii="Times New Roman" w:hAnsi="Times New Roman" w:cs="Times New Roman"/>
          <w:sz w:val="18"/>
          <w:szCs w:val="18"/>
        </w:rPr>
        <w:t>ововоскресенка</w:t>
      </w:r>
      <w:proofErr w:type="spellEnd"/>
      <w:r w:rsidRPr="00432748">
        <w:rPr>
          <w:rFonts w:ascii="Times New Roman" w:hAnsi="Times New Roman" w:cs="Times New Roman"/>
          <w:sz w:val="18"/>
          <w:szCs w:val="18"/>
        </w:rPr>
        <w:t xml:space="preserve">, </w:t>
      </w:r>
      <w:proofErr w:type="spellStart"/>
      <w:r w:rsidRPr="00432748">
        <w:rPr>
          <w:rFonts w:ascii="Times New Roman" w:hAnsi="Times New Roman" w:cs="Times New Roman"/>
          <w:sz w:val="18"/>
          <w:szCs w:val="18"/>
        </w:rPr>
        <w:t>ул.Немская</w:t>
      </w:r>
      <w:proofErr w:type="spellEnd"/>
      <w:r w:rsidRPr="00432748">
        <w:rPr>
          <w:rFonts w:ascii="Times New Roman" w:hAnsi="Times New Roman" w:cs="Times New Roman"/>
          <w:sz w:val="18"/>
          <w:szCs w:val="18"/>
        </w:rPr>
        <w:t>, дом 23 предназначенный для использования в целях (в соответствии с разрешённым использованием): для ведения личного подсобного хозяйства общей площадью 2800 кв.м. Начальная цена земельного участка составляет 989 (девятьсот восемьдесят девять) руб. 20 коп.;</w:t>
      </w:r>
    </w:p>
    <w:p w:rsidR="00E7549A" w:rsidRPr="00432748" w:rsidRDefault="00E7549A" w:rsidP="00432748">
      <w:pPr>
        <w:pStyle w:val="a3"/>
        <w:tabs>
          <w:tab w:val="left" w:pos="0"/>
        </w:tabs>
        <w:spacing w:line="240" w:lineRule="auto"/>
        <w:jc w:val="both"/>
        <w:rPr>
          <w:rFonts w:ascii="Times New Roman" w:hAnsi="Times New Roman" w:cs="Times New Roman"/>
          <w:sz w:val="18"/>
          <w:szCs w:val="18"/>
        </w:rPr>
      </w:pPr>
      <w:r w:rsidRPr="00432748">
        <w:rPr>
          <w:rFonts w:ascii="Times New Roman" w:hAnsi="Times New Roman" w:cs="Times New Roman"/>
          <w:sz w:val="18"/>
          <w:szCs w:val="18"/>
        </w:rPr>
        <w:t>Срок действия договора аренды: 20 (двадцать) лет</w:t>
      </w:r>
    </w:p>
    <w:p w:rsidR="00E7549A" w:rsidRPr="00432748" w:rsidRDefault="00E7549A" w:rsidP="00432748">
      <w:pPr>
        <w:pStyle w:val="a3"/>
        <w:tabs>
          <w:tab w:val="left" w:pos="0"/>
        </w:tabs>
        <w:spacing w:line="240" w:lineRule="auto"/>
        <w:jc w:val="both"/>
        <w:rPr>
          <w:rFonts w:ascii="Times New Roman" w:hAnsi="Times New Roman" w:cs="Times New Roman"/>
          <w:sz w:val="18"/>
          <w:szCs w:val="18"/>
        </w:rPr>
      </w:pPr>
      <w:r w:rsidRPr="00432748">
        <w:rPr>
          <w:rFonts w:ascii="Times New Roman" w:hAnsi="Times New Roman" w:cs="Times New Roman"/>
          <w:b/>
          <w:sz w:val="18"/>
          <w:szCs w:val="18"/>
        </w:rPr>
        <w:t>1.3.</w:t>
      </w:r>
      <w:r w:rsidRPr="00432748">
        <w:rPr>
          <w:rFonts w:ascii="Times New Roman" w:hAnsi="Times New Roman" w:cs="Times New Roman"/>
          <w:sz w:val="18"/>
          <w:szCs w:val="18"/>
        </w:rPr>
        <w:t xml:space="preserve"> Земельный участок из земель населенных пунктов с </w:t>
      </w:r>
      <w:proofErr w:type="gramStart"/>
      <w:r w:rsidRPr="00432748">
        <w:rPr>
          <w:rFonts w:ascii="Times New Roman" w:hAnsi="Times New Roman" w:cs="Times New Roman"/>
          <w:sz w:val="18"/>
          <w:szCs w:val="18"/>
        </w:rPr>
        <w:t>кадастровым</w:t>
      </w:r>
      <w:proofErr w:type="gramEnd"/>
      <w:r w:rsidRPr="00432748">
        <w:rPr>
          <w:rFonts w:ascii="Times New Roman" w:hAnsi="Times New Roman" w:cs="Times New Roman"/>
          <w:sz w:val="18"/>
          <w:szCs w:val="18"/>
        </w:rPr>
        <w:t xml:space="preserve"> № 85:03:050601:247, расположенного по адресу: Иркутская область, </w:t>
      </w:r>
      <w:proofErr w:type="spellStart"/>
      <w:r w:rsidRPr="00432748">
        <w:rPr>
          <w:rFonts w:ascii="Times New Roman" w:hAnsi="Times New Roman" w:cs="Times New Roman"/>
          <w:sz w:val="18"/>
          <w:szCs w:val="18"/>
        </w:rPr>
        <w:t>Боханский</w:t>
      </w:r>
      <w:proofErr w:type="spellEnd"/>
      <w:r w:rsidRPr="00432748">
        <w:rPr>
          <w:rFonts w:ascii="Times New Roman" w:hAnsi="Times New Roman" w:cs="Times New Roman"/>
          <w:sz w:val="18"/>
          <w:szCs w:val="18"/>
        </w:rPr>
        <w:t xml:space="preserve"> район, </w:t>
      </w:r>
      <w:proofErr w:type="spellStart"/>
      <w:r w:rsidRPr="00432748">
        <w:rPr>
          <w:rFonts w:ascii="Times New Roman" w:hAnsi="Times New Roman" w:cs="Times New Roman"/>
          <w:sz w:val="18"/>
          <w:szCs w:val="18"/>
        </w:rPr>
        <w:t>д</w:t>
      </w:r>
      <w:proofErr w:type="gramStart"/>
      <w:r w:rsidRPr="00432748">
        <w:rPr>
          <w:rFonts w:ascii="Times New Roman" w:hAnsi="Times New Roman" w:cs="Times New Roman"/>
          <w:sz w:val="18"/>
          <w:szCs w:val="18"/>
        </w:rPr>
        <w:t>.Р</w:t>
      </w:r>
      <w:proofErr w:type="gramEnd"/>
      <w:r w:rsidRPr="00432748">
        <w:rPr>
          <w:rFonts w:ascii="Times New Roman" w:hAnsi="Times New Roman" w:cs="Times New Roman"/>
          <w:sz w:val="18"/>
          <w:szCs w:val="18"/>
        </w:rPr>
        <w:t>усиновка</w:t>
      </w:r>
      <w:proofErr w:type="spellEnd"/>
      <w:r w:rsidRPr="00432748">
        <w:rPr>
          <w:rFonts w:ascii="Times New Roman" w:hAnsi="Times New Roman" w:cs="Times New Roman"/>
          <w:sz w:val="18"/>
          <w:szCs w:val="18"/>
        </w:rPr>
        <w:t>, ул.Кирова, д.4А предназначенный для использования в целях (в соответствии с разрешённым использованием): для ведения личного подсобного хозяйства общей площадью 1163 кв.м. Начальная цена земельного участка составляет 593 (пятьсот девяносто три) руб. 84 коп.;</w:t>
      </w:r>
    </w:p>
    <w:p w:rsidR="00E7549A" w:rsidRPr="00432748" w:rsidRDefault="00E7549A" w:rsidP="00432748">
      <w:pPr>
        <w:pStyle w:val="a3"/>
        <w:tabs>
          <w:tab w:val="left" w:pos="0"/>
          <w:tab w:val="left" w:pos="36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2.Единой комиссии по осуществлению закупок и организации торгов администрации МО «Хохорск» провести торги по продаже земельного участка в форме аукциона;</w:t>
      </w:r>
    </w:p>
    <w:p w:rsidR="00E7549A" w:rsidRPr="00432748" w:rsidRDefault="00E7549A" w:rsidP="00432748">
      <w:pPr>
        <w:pStyle w:val="a3"/>
        <w:tabs>
          <w:tab w:val="left" w:pos="540"/>
          <w:tab w:val="left" w:pos="7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3.Консультанту по ЖКХ, земельным и имущественным вопросам подготовить Договор аренды земельного участка;</w:t>
      </w:r>
    </w:p>
    <w:p w:rsidR="00E7549A" w:rsidRPr="00432748" w:rsidRDefault="00E7549A" w:rsidP="00432748">
      <w:pPr>
        <w:pStyle w:val="a3"/>
        <w:tabs>
          <w:tab w:val="left" w:pos="540"/>
          <w:tab w:val="left" w:pos="7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4.Победителю торгов зарегистрировать право собственности на земельный участок в соответствии с Федеральным законом от 21.07.1997 г. № 122-ФЗ «О государственной регистрации прав на недвижимое имущество и сделок с ним».</w:t>
      </w:r>
    </w:p>
    <w:p w:rsidR="00E7549A" w:rsidRPr="00432748" w:rsidRDefault="00E7549A" w:rsidP="00432748">
      <w:pPr>
        <w:pStyle w:val="a3"/>
        <w:tabs>
          <w:tab w:val="left" w:pos="540"/>
          <w:tab w:val="left" w:pos="720"/>
        </w:tabs>
        <w:spacing w:after="0" w:line="240" w:lineRule="auto"/>
        <w:jc w:val="both"/>
        <w:rPr>
          <w:rFonts w:ascii="Times New Roman" w:hAnsi="Times New Roman" w:cs="Times New Roman"/>
          <w:sz w:val="18"/>
          <w:szCs w:val="18"/>
        </w:rPr>
      </w:pPr>
    </w:p>
    <w:p w:rsidR="00E7549A" w:rsidRPr="00432748" w:rsidRDefault="00E7549A" w:rsidP="00432748">
      <w:pPr>
        <w:pStyle w:val="a3"/>
        <w:tabs>
          <w:tab w:val="left" w:pos="540"/>
          <w:tab w:val="left" w:pos="720"/>
        </w:tabs>
        <w:spacing w:after="0" w:line="240" w:lineRule="auto"/>
        <w:jc w:val="both"/>
        <w:rPr>
          <w:rFonts w:ascii="Times New Roman" w:hAnsi="Times New Roman" w:cs="Times New Roman"/>
          <w:sz w:val="18"/>
          <w:szCs w:val="18"/>
        </w:rPr>
      </w:pPr>
    </w:p>
    <w:p w:rsidR="00E7549A" w:rsidRPr="00432748" w:rsidRDefault="00E7549A" w:rsidP="00432748">
      <w:p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Глава муниципального образования</w:t>
      </w:r>
    </w:p>
    <w:p w:rsidR="00E7549A" w:rsidRPr="00432748" w:rsidRDefault="00E7549A" w:rsidP="00432748">
      <w:p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А.И.Улаханова</w:t>
      </w:r>
    </w:p>
    <w:p w:rsidR="00E7549A" w:rsidRPr="00432748" w:rsidRDefault="00E7549A" w:rsidP="00432748">
      <w:pPr>
        <w:spacing w:line="240" w:lineRule="auto"/>
        <w:jc w:val="both"/>
        <w:rPr>
          <w:rFonts w:ascii="Times New Roman" w:hAnsi="Times New Roman" w:cs="Times New Roman"/>
          <w:color w:val="000000" w:themeColor="text1"/>
          <w:sz w:val="18"/>
          <w:szCs w:val="18"/>
        </w:rPr>
      </w:pPr>
    </w:p>
    <w:p w:rsidR="00E7549A" w:rsidRPr="00432748" w:rsidRDefault="00E7549A"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19.12.2016 г. №52</w:t>
      </w:r>
    </w:p>
    <w:p w:rsidR="00E7549A" w:rsidRPr="00432748" w:rsidRDefault="00E7549A"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ИРКУТСКАЯ ОБЛАСТЬ</w:t>
      </w:r>
    </w:p>
    <w:p w:rsidR="00E7549A" w:rsidRPr="00432748" w:rsidRDefault="00E7549A"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БОХАНСКИЙ МУНИЦИПАЛЬНЫЙ РАЙОН</w:t>
      </w:r>
      <w:r w:rsidRPr="00432748">
        <w:rPr>
          <w:rFonts w:ascii="Times New Roman" w:hAnsi="Times New Roman" w:cs="Times New Roman"/>
          <w:b/>
          <w:sz w:val="18"/>
          <w:szCs w:val="18"/>
        </w:rPr>
        <w:br/>
        <w:t>ХОХОРСКОЕ СЕЛЬСКОЕ ПОСЕЛЕНИЕ</w:t>
      </w:r>
    </w:p>
    <w:p w:rsidR="00E7549A" w:rsidRPr="00432748" w:rsidRDefault="00E7549A"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АДМИНИСТРАЦИЯ</w:t>
      </w:r>
    </w:p>
    <w:p w:rsidR="00E7549A" w:rsidRPr="00432748" w:rsidRDefault="00E7549A"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ПОСТАНОВЛЕНИЕ</w:t>
      </w:r>
    </w:p>
    <w:tbl>
      <w:tblPr>
        <w:tblW w:w="10066" w:type="dxa"/>
        <w:tblInd w:w="-176" w:type="dxa"/>
        <w:tblLook w:val="04A0"/>
      </w:tblPr>
      <w:tblGrid>
        <w:gridCol w:w="10066"/>
      </w:tblGrid>
      <w:tr w:rsidR="00E7549A" w:rsidRPr="00432748" w:rsidTr="00A86144">
        <w:tc>
          <w:tcPr>
            <w:tcW w:w="10066" w:type="dxa"/>
          </w:tcPr>
          <w:p w:rsidR="00E7549A" w:rsidRPr="00432748" w:rsidRDefault="00E7549A" w:rsidP="00432748">
            <w:pPr>
              <w:spacing w:after="0" w:line="240" w:lineRule="auto"/>
              <w:jc w:val="center"/>
              <w:rPr>
                <w:rFonts w:ascii="Times New Roman" w:hAnsi="Times New Roman" w:cs="Times New Roman"/>
                <w:b/>
                <w:sz w:val="18"/>
                <w:szCs w:val="18"/>
              </w:rPr>
            </w:pPr>
          </w:p>
          <w:p w:rsidR="00E7549A" w:rsidRPr="00432748" w:rsidRDefault="00E7549A"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«Об установлении стоимости услуг, предоставляемых</w:t>
            </w:r>
          </w:p>
          <w:p w:rsidR="00E7549A" w:rsidRPr="00432748" w:rsidRDefault="00E7549A"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специализированными службами</w:t>
            </w:r>
          </w:p>
          <w:p w:rsidR="00E7549A" w:rsidRPr="00432748" w:rsidRDefault="00E7549A"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по похоронному делу»</w:t>
            </w:r>
          </w:p>
        </w:tc>
      </w:tr>
    </w:tbl>
    <w:p w:rsidR="00E7549A" w:rsidRPr="00432748" w:rsidRDefault="00E7549A" w:rsidP="00432748">
      <w:pPr>
        <w:tabs>
          <w:tab w:val="left" w:pos="0"/>
          <w:tab w:val="left" w:pos="9214"/>
        </w:tabs>
        <w:spacing w:after="0" w:line="240" w:lineRule="auto"/>
        <w:ind w:right="-1"/>
        <w:jc w:val="both"/>
        <w:rPr>
          <w:rFonts w:ascii="Times New Roman" w:hAnsi="Times New Roman" w:cs="Times New Roman"/>
          <w:sz w:val="18"/>
          <w:szCs w:val="18"/>
        </w:rPr>
      </w:pPr>
    </w:p>
    <w:p w:rsidR="00E7549A" w:rsidRPr="00432748" w:rsidRDefault="00E7549A" w:rsidP="00432748">
      <w:pPr>
        <w:spacing w:after="0" w:line="240" w:lineRule="auto"/>
        <w:ind w:firstLine="567"/>
        <w:jc w:val="both"/>
        <w:rPr>
          <w:rFonts w:ascii="Times New Roman" w:hAnsi="Times New Roman" w:cs="Times New Roman"/>
          <w:sz w:val="18"/>
          <w:szCs w:val="18"/>
        </w:rPr>
      </w:pPr>
      <w:proofErr w:type="gramStart"/>
      <w:r w:rsidRPr="00432748">
        <w:rPr>
          <w:rFonts w:ascii="Times New Roman" w:hAnsi="Times New Roman" w:cs="Times New Roman"/>
          <w:sz w:val="18"/>
          <w:szCs w:val="18"/>
        </w:rPr>
        <w:t xml:space="preserve">В соответствии с п.3 ст.9 Федерального закона Российской Федерации от 12 января 1996 года № 8-ФЗ «О погребении и похоронном деле», Постановлением Правительства Российской Федерации от 12 октября 2010 года № 813 «О сроках индексации предельного </w:t>
      </w:r>
      <w:r w:rsidRPr="00432748">
        <w:rPr>
          <w:rFonts w:ascii="Times New Roman" w:hAnsi="Times New Roman" w:cs="Times New Roman"/>
          <w:sz w:val="18"/>
          <w:szCs w:val="18"/>
        </w:rPr>
        <w:lastRenderedPageBreak/>
        <w:t>размера стоимости услуг, предоставляемых согласно гарантированному перечню услуг по погребению, подлежащей возмещению специализированной службе по вопросам похоронного дела, а также предельного размера социального пособия</w:t>
      </w:r>
      <w:proofErr w:type="gramEnd"/>
      <w:r w:rsidRPr="00432748">
        <w:rPr>
          <w:rFonts w:ascii="Times New Roman" w:hAnsi="Times New Roman" w:cs="Times New Roman"/>
          <w:sz w:val="18"/>
          <w:szCs w:val="18"/>
        </w:rPr>
        <w:t xml:space="preserve"> на погребение», п.17 ч.1 тс.15 Федерального закона  от 06 октября 2003 года № 131-ФЗ «Об общих принципах организации местного самоуправления в Российской Федерации», ст.6 Устава МО «Хохорск»</w:t>
      </w:r>
    </w:p>
    <w:p w:rsidR="00E7549A" w:rsidRPr="00432748" w:rsidRDefault="00E7549A" w:rsidP="00432748">
      <w:pPr>
        <w:spacing w:after="0" w:line="240" w:lineRule="auto"/>
        <w:ind w:firstLine="567"/>
        <w:jc w:val="both"/>
        <w:rPr>
          <w:rFonts w:ascii="Times New Roman" w:hAnsi="Times New Roman" w:cs="Times New Roman"/>
          <w:sz w:val="18"/>
          <w:szCs w:val="18"/>
        </w:rPr>
      </w:pPr>
    </w:p>
    <w:p w:rsidR="00E7549A" w:rsidRPr="00432748" w:rsidRDefault="00E7549A" w:rsidP="00432748">
      <w:pPr>
        <w:spacing w:after="0" w:line="240" w:lineRule="auto"/>
        <w:ind w:firstLine="567"/>
        <w:jc w:val="center"/>
        <w:rPr>
          <w:rFonts w:ascii="Times New Roman" w:hAnsi="Times New Roman" w:cs="Times New Roman"/>
          <w:b/>
          <w:caps/>
          <w:sz w:val="18"/>
          <w:szCs w:val="18"/>
        </w:rPr>
      </w:pPr>
      <w:r w:rsidRPr="00432748">
        <w:rPr>
          <w:rFonts w:ascii="Times New Roman" w:hAnsi="Times New Roman" w:cs="Times New Roman"/>
          <w:b/>
          <w:caps/>
          <w:sz w:val="18"/>
          <w:szCs w:val="18"/>
        </w:rPr>
        <w:t>постановляю:</w:t>
      </w:r>
    </w:p>
    <w:p w:rsidR="00E7549A" w:rsidRPr="00432748" w:rsidRDefault="00E7549A" w:rsidP="00432748">
      <w:pPr>
        <w:spacing w:after="0" w:line="240" w:lineRule="auto"/>
        <w:rPr>
          <w:rFonts w:ascii="Times New Roman" w:hAnsi="Times New Roman" w:cs="Times New Roman"/>
          <w:b/>
          <w:caps/>
          <w:sz w:val="18"/>
          <w:szCs w:val="18"/>
        </w:rPr>
      </w:pPr>
    </w:p>
    <w:p w:rsidR="00E7549A" w:rsidRPr="00432748" w:rsidRDefault="00E7549A" w:rsidP="00432748">
      <w:pPr>
        <w:pStyle w:val="a5"/>
        <w:spacing w:after="0" w:line="240" w:lineRule="auto"/>
        <w:ind w:left="0"/>
        <w:jc w:val="both"/>
        <w:rPr>
          <w:rFonts w:ascii="Times New Roman" w:hAnsi="Times New Roman"/>
          <w:sz w:val="18"/>
          <w:szCs w:val="18"/>
        </w:rPr>
      </w:pPr>
      <w:r w:rsidRPr="00432748">
        <w:rPr>
          <w:rFonts w:ascii="Times New Roman" w:hAnsi="Times New Roman"/>
          <w:sz w:val="18"/>
          <w:szCs w:val="18"/>
        </w:rPr>
        <w:t xml:space="preserve">      1. </w:t>
      </w:r>
      <w:proofErr w:type="gramStart"/>
      <w:r w:rsidRPr="00432748">
        <w:rPr>
          <w:rFonts w:ascii="Times New Roman" w:hAnsi="Times New Roman"/>
          <w:sz w:val="18"/>
          <w:szCs w:val="18"/>
        </w:rPr>
        <w:t>Установить с 1 января 2017 года предельный размер стоимости услуг, предоставляемых специализированными службами по вопросам похоронного дела, согласно гарантированному перечню услуг по погребению в соответствии со ст.9 Федерального закона от 12.01.1996 г. №8-ФЗ «О погребении и похоронном деле», близким родственникам, иным родственникам, законному представителю или иному лицу, взявшему  обязанность осуществить погребение.</w:t>
      </w:r>
      <w:proofErr w:type="gramEnd"/>
      <w:r w:rsidRPr="00432748">
        <w:rPr>
          <w:rFonts w:ascii="Times New Roman" w:hAnsi="Times New Roman"/>
          <w:sz w:val="18"/>
          <w:szCs w:val="18"/>
        </w:rPr>
        <w:t xml:space="preserve"> Приложения №1.</w:t>
      </w:r>
    </w:p>
    <w:p w:rsidR="00E7549A" w:rsidRPr="00432748" w:rsidRDefault="00E7549A" w:rsidP="00432748">
      <w:pPr>
        <w:pStyle w:val="a5"/>
        <w:spacing w:after="0" w:line="240" w:lineRule="auto"/>
        <w:ind w:left="0"/>
        <w:jc w:val="both"/>
        <w:rPr>
          <w:rFonts w:ascii="Times New Roman" w:hAnsi="Times New Roman"/>
          <w:sz w:val="18"/>
          <w:szCs w:val="18"/>
        </w:rPr>
      </w:pPr>
      <w:r w:rsidRPr="00432748">
        <w:rPr>
          <w:rFonts w:ascii="Times New Roman" w:hAnsi="Times New Roman"/>
          <w:sz w:val="18"/>
          <w:szCs w:val="18"/>
        </w:rPr>
        <w:t xml:space="preserve">      2. </w:t>
      </w:r>
      <w:proofErr w:type="gramStart"/>
      <w:r w:rsidRPr="00432748">
        <w:rPr>
          <w:rFonts w:ascii="Times New Roman" w:hAnsi="Times New Roman"/>
          <w:sz w:val="18"/>
          <w:szCs w:val="18"/>
        </w:rPr>
        <w:t>Установить с 1 января 2017 года стоимость услуг, оказываемых специализированными службами по вопросам похоронного дела в соответствии со ст.9 Федерального закона от 12.01.1996 г. №8-ФЗ «О погребении и похоронном деле»,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w:t>
      </w:r>
      <w:proofErr w:type="gramEnd"/>
      <w:r w:rsidRPr="00432748">
        <w:rPr>
          <w:rFonts w:ascii="Times New Roman" w:hAnsi="Times New Roman"/>
          <w:sz w:val="18"/>
          <w:szCs w:val="18"/>
        </w:rPr>
        <w:t>. Приложения №2.</w:t>
      </w:r>
    </w:p>
    <w:p w:rsidR="00E7549A" w:rsidRPr="00432748" w:rsidRDefault="00E7549A" w:rsidP="00432748">
      <w:pPr>
        <w:tabs>
          <w:tab w:val="left" w:pos="0"/>
          <w:tab w:val="left" w:pos="9214"/>
        </w:tabs>
        <w:spacing w:after="0" w:line="240" w:lineRule="auto"/>
        <w:ind w:right="-109"/>
        <w:jc w:val="both"/>
        <w:rPr>
          <w:rFonts w:ascii="Times New Roman" w:hAnsi="Times New Roman" w:cs="Times New Roman"/>
          <w:sz w:val="18"/>
          <w:szCs w:val="18"/>
        </w:rPr>
      </w:pPr>
      <w:r w:rsidRPr="00432748">
        <w:rPr>
          <w:rFonts w:ascii="Times New Roman" w:hAnsi="Times New Roman" w:cs="Times New Roman"/>
          <w:sz w:val="18"/>
          <w:szCs w:val="18"/>
        </w:rPr>
        <w:t xml:space="preserve">       3. Постановление администрации «Об утверждении стоимости услуг, предоставляемых  специализированными службами по похоронному делу согласно гарантированному перечню услуг на 2016 год» от 23.12.2015г.  № 24 с 1 января 2017 года признать утратившим силу.                                                          </w:t>
      </w:r>
    </w:p>
    <w:p w:rsidR="00E7549A" w:rsidRPr="00432748" w:rsidRDefault="00E7549A" w:rsidP="00432748">
      <w:pPr>
        <w:tabs>
          <w:tab w:val="left" w:pos="0"/>
          <w:tab w:val="left" w:pos="9214"/>
        </w:tabs>
        <w:spacing w:after="0" w:line="240" w:lineRule="auto"/>
        <w:ind w:right="-109"/>
        <w:jc w:val="both"/>
        <w:rPr>
          <w:rFonts w:ascii="Times New Roman" w:hAnsi="Times New Roman" w:cs="Times New Roman"/>
          <w:sz w:val="18"/>
          <w:szCs w:val="18"/>
        </w:rPr>
      </w:pPr>
      <w:r w:rsidRPr="00432748">
        <w:rPr>
          <w:rFonts w:ascii="Times New Roman" w:hAnsi="Times New Roman" w:cs="Times New Roman"/>
          <w:sz w:val="18"/>
          <w:szCs w:val="18"/>
        </w:rPr>
        <w:t xml:space="preserve">       4. Опубликовать настоящее постановление в Вестнике МО «Хохорск» и разместить на официальном сайте администрации МО «</w:t>
      </w:r>
      <w:proofErr w:type="spellStart"/>
      <w:r w:rsidRPr="00432748">
        <w:rPr>
          <w:rFonts w:ascii="Times New Roman" w:hAnsi="Times New Roman" w:cs="Times New Roman"/>
          <w:sz w:val="18"/>
          <w:szCs w:val="18"/>
        </w:rPr>
        <w:t>Боханский</w:t>
      </w:r>
      <w:proofErr w:type="spellEnd"/>
      <w:r w:rsidRPr="00432748">
        <w:rPr>
          <w:rFonts w:ascii="Times New Roman" w:hAnsi="Times New Roman" w:cs="Times New Roman"/>
          <w:sz w:val="18"/>
          <w:szCs w:val="18"/>
        </w:rPr>
        <w:t xml:space="preserve"> район» в информационно-телекоммуникационной сети «Интернет».</w:t>
      </w:r>
    </w:p>
    <w:p w:rsidR="00E7549A" w:rsidRPr="00432748" w:rsidRDefault="00E7549A" w:rsidP="00432748">
      <w:pPr>
        <w:pStyle w:val="a5"/>
        <w:spacing w:line="240" w:lineRule="auto"/>
        <w:ind w:left="0" w:firstLine="426"/>
        <w:jc w:val="both"/>
        <w:rPr>
          <w:rFonts w:ascii="Times New Roman" w:hAnsi="Times New Roman"/>
          <w:sz w:val="18"/>
          <w:szCs w:val="18"/>
        </w:rPr>
      </w:pPr>
      <w:r w:rsidRPr="00432748">
        <w:rPr>
          <w:rFonts w:ascii="Times New Roman" w:hAnsi="Times New Roman"/>
          <w:sz w:val="18"/>
          <w:szCs w:val="18"/>
        </w:rPr>
        <w:t xml:space="preserve">5. </w:t>
      </w:r>
      <w:proofErr w:type="gramStart"/>
      <w:r w:rsidRPr="00432748">
        <w:rPr>
          <w:rFonts w:ascii="Times New Roman" w:hAnsi="Times New Roman"/>
          <w:sz w:val="18"/>
          <w:szCs w:val="18"/>
        </w:rPr>
        <w:t>Контроль за</w:t>
      </w:r>
      <w:proofErr w:type="gramEnd"/>
      <w:r w:rsidRPr="00432748">
        <w:rPr>
          <w:rFonts w:ascii="Times New Roman" w:hAnsi="Times New Roman"/>
          <w:sz w:val="18"/>
          <w:szCs w:val="18"/>
        </w:rPr>
        <w:t xml:space="preserve"> исполнением настоящего постановления возложить на заместителя главы администрации  </w:t>
      </w:r>
      <w:proofErr w:type="spellStart"/>
      <w:r w:rsidRPr="00432748">
        <w:rPr>
          <w:rFonts w:ascii="Times New Roman" w:hAnsi="Times New Roman"/>
          <w:sz w:val="18"/>
          <w:szCs w:val="18"/>
        </w:rPr>
        <w:t>Ангаткину</w:t>
      </w:r>
      <w:proofErr w:type="spellEnd"/>
      <w:r w:rsidRPr="00432748">
        <w:rPr>
          <w:rFonts w:ascii="Times New Roman" w:hAnsi="Times New Roman"/>
          <w:sz w:val="18"/>
          <w:szCs w:val="18"/>
        </w:rPr>
        <w:t xml:space="preserve"> С.В.</w:t>
      </w:r>
    </w:p>
    <w:p w:rsidR="00E7549A" w:rsidRPr="00432748" w:rsidRDefault="00E7549A" w:rsidP="00432748">
      <w:pPr>
        <w:spacing w:after="0" w:line="240" w:lineRule="auto"/>
        <w:jc w:val="both"/>
        <w:rPr>
          <w:rFonts w:ascii="Times New Roman" w:hAnsi="Times New Roman" w:cs="Times New Roman"/>
          <w:sz w:val="18"/>
          <w:szCs w:val="18"/>
        </w:rPr>
      </w:pPr>
    </w:p>
    <w:p w:rsidR="00E7549A" w:rsidRPr="00432748" w:rsidRDefault="00E7549A" w:rsidP="00432748">
      <w:pPr>
        <w:spacing w:after="0" w:line="240" w:lineRule="auto"/>
        <w:rPr>
          <w:rFonts w:ascii="Times New Roman" w:hAnsi="Times New Roman" w:cs="Times New Roman"/>
          <w:sz w:val="18"/>
          <w:szCs w:val="18"/>
        </w:rPr>
      </w:pPr>
      <w:r w:rsidRPr="00432748">
        <w:rPr>
          <w:rFonts w:ascii="Times New Roman" w:hAnsi="Times New Roman" w:cs="Times New Roman"/>
          <w:sz w:val="18"/>
          <w:szCs w:val="18"/>
        </w:rPr>
        <w:t>Глава  муниципального образования</w:t>
      </w:r>
    </w:p>
    <w:p w:rsidR="00E7549A" w:rsidRPr="00432748" w:rsidRDefault="00E7549A" w:rsidP="00432748">
      <w:pPr>
        <w:spacing w:after="0" w:line="240" w:lineRule="auto"/>
        <w:rPr>
          <w:rFonts w:ascii="Times New Roman" w:hAnsi="Times New Roman" w:cs="Times New Roman"/>
          <w:sz w:val="18"/>
          <w:szCs w:val="18"/>
        </w:rPr>
      </w:pPr>
      <w:r w:rsidRPr="00432748">
        <w:rPr>
          <w:rFonts w:ascii="Times New Roman" w:hAnsi="Times New Roman" w:cs="Times New Roman"/>
          <w:sz w:val="18"/>
          <w:szCs w:val="18"/>
        </w:rPr>
        <w:t>А.И.Улаханова</w:t>
      </w:r>
    </w:p>
    <w:p w:rsidR="00E7549A" w:rsidRPr="00432748" w:rsidRDefault="00E7549A" w:rsidP="00432748">
      <w:pPr>
        <w:tabs>
          <w:tab w:val="left" w:pos="6096"/>
        </w:tabs>
        <w:spacing w:line="240" w:lineRule="auto"/>
        <w:rPr>
          <w:rFonts w:ascii="Times New Roman" w:hAnsi="Times New Roman" w:cs="Times New Roman"/>
          <w:sz w:val="18"/>
          <w:szCs w:val="18"/>
        </w:rPr>
      </w:pPr>
    </w:p>
    <w:p w:rsidR="00E7549A" w:rsidRPr="00432748" w:rsidRDefault="00E7549A" w:rsidP="00432748">
      <w:pPr>
        <w:tabs>
          <w:tab w:val="left" w:pos="6096"/>
        </w:tabs>
        <w:spacing w:after="0" w:line="240" w:lineRule="auto"/>
        <w:ind w:left="5529" w:hanging="5529"/>
        <w:jc w:val="right"/>
        <w:rPr>
          <w:rFonts w:ascii="Times New Roman" w:hAnsi="Times New Roman" w:cs="Times New Roman"/>
          <w:sz w:val="18"/>
          <w:szCs w:val="18"/>
        </w:rPr>
      </w:pPr>
      <w:r w:rsidRPr="00432748">
        <w:rPr>
          <w:rFonts w:ascii="Times New Roman" w:hAnsi="Times New Roman" w:cs="Times New Roman"/>
          <w:sz w:val="18"/>
          <w:szCs w:val="18"/>
        </w:rPr>
        <w:t xml:space="preserve">Приложение№1                            </w:t>
      </w:r>
    </w:p>
    <w:p w:rsidR="00E7549A" w:rsidRPr="00432748" w:rsidRDefault="00E7549A" w:rsidP="00432748">
      <w:pPr>
        <w:tabs>
          <w:tab w:val="left" w:pos="6096"/>
        </w:tabs>
        <w:spacing w:after="0" w:line="240" w:lineRule="auto"/>
        <w:ind w:left="5529" w:hanging="5529"/>
        <w:jc w:val="right"/>
        <w:rPr>
          <w:rFonts w:ascii="Times New Roman" w:hAnsi="Times New Roman" w:cs="Times New Roman"/>
          <w:sz w:val="18"/>
          <w:szCs w:val="18"/>
        </w:rPr>
      </w:pPr>
      <w:r w:rsidRPr="00432748">
        <w:rPr>
          <w:rFonts w:ascii="Times New Roman" w:hAnsi="Times New Roman" w:cs="Times New Roman"/>
          <w:sz w:val="18"/>
          <w:szCs w:val="18"/>
        </w:rPr>
        <w:t xml:space="preserve">к постановлению администрации МО «Хохорск»                                                                         </w:t>
      </w:r>
      <w:r w:rsidR="00432748">
        <w:rPr>
          <w:rFonts w:ascii="Times New Roman" w:hAnsi="Times New Roman" w:cs="Times New Roman"/>
          <w:sz w:val="18"/>
          <w:szCs w:val="18"/>
        </w:rPr>
        <w:t xml:space="preserve">              №52</w:t>
      </w:r>
      <w:r w:rsidRPr="00432748">
        <w:rPr>
          <w:rFonts w:ascii="Times New Roman" w:hAnsi="Times New Roman" w:cs="Times New Roman"/>
          <w:sz w:val="18"/>
          <w:szCs w:val="18"/>
        </w:rPr>
        <w:t>.</w:t>
      </w:r>
    </w:p>
    <w:p w:rsidR="00E7549A" w:rsidRPr="00432748" w:rsidRDefault="00E7549A" w:rsidP="00432748">
      <w:pPr>
        <w:spacing w:after="0" w:line="240" w:lineRule="auto"/>
        <w:rPr>
          <w:rFonts w:ascii="Times New Roman" w:hAnsi="Times New Roman" w:cs="Times New Roman"/>
          <w:sz w:val="18"/>
          <w:szCs w:val="18"/>
        </w:rPr>
      </w:pPr>
    </w:p>
    <w:p w:rsidR="00432748" w:rsidRDefault="00432748" w:rsidP="00432748">
      <w:pPr>
        <w:shd w:val="clear" w:color="auto" w:fill="FFFFFF"/>
        <w:spacing w:line="240" w:lineRule="auto"/>
        <w:ind w:firstLine="540"/>
        <w:jc w:val="center"/>
        <w:rPr>
          <w:rFonts w:ascii="Times New Roman" w:hAnsi="Times New Roman" w:cs="Times New Roman"/>
          <w:color w:val="000000"/>
          <w:sz w:val="18"/>
          <w:szCs w:val="18"/>
        </w:rPr>
        <w:sectPr w:rsidR="00432748" w:rsidSect="00432748">
          <w:type w:val="continuous"/>
          <w:pgSz w:w="11906" w:h="16838"/>
          <w:pgMar w:top="1134" w:right="850" w:bottom="1134" w:left="1701" w:header="708" w:footer="708" w:gutter="0"/>
          <w:cols w:num="2" w:space="708"/>
          <w:docGrid w:linePitch="360"/>
        </w:sectPr>
      </w:pPr>
    </w:p>
    <w:p w:rsidR="00E7549A" w:rsidRPr="00432748" w:rsidRDefault="00E7549A" w:rsidP="00432748">
      <w:pPr>
        <w:shd w:val="clear" w:color="auto" w:fill="FFFFFF"/>
        <w:spacing w:line="240" w:lineRule="auto"/>
        <w:ind w:firstLine="540"/>
        <w:jc w:val="center"/>
        <w:rPr>
          <w:rFonts w:ascii="Times New Roman" w:hAnsi="Times New Roman" w:cs="Times New Roman"/>
          <w:color w:val="000000"/>
          <w:sz w:val="18"/>
          <w:szCs w:val="18"/>
        </w:rPr>
      </w:pPr>
      <w:r w:rsidRPr="00432748">
        <w:rPr>
          <w:rFonts w:ascii="Times New Roman" w:hAnsi="Times New Roman" w:cs="Times New Roman"/>
          <w:color w:val="000000"/>
          <w:sz w:val="18"/>
          <w:szCs w:val="18"/>
        </w:rPr>
        <w:lastRenderedPageBreak/>
        <w:t>Стоимость услуг, оказываемых специализированными службами по вопросам похоронного дела, согласно гарантированному перечню услуг по погребению.</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E7549A" w:rsidRPr="00432748" w:rsidTr="00A86144">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7549A" w:rsidRPr="00432748" w:rsidRDefault="00E7549A" w:rsidP="00432748">
            <w:pPr>
              <w:spacing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E7549A" w:rsidRPr="00432748" w:rsidRDefault="00E7549A" w:rsidP="00432748">
            <w:pPr>
              <w:spacing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E7549A" w:rsidRPr="00432748" w:rsidRDefault="00E7549A" w:rsidP="00432748">
            <w:pPr>
              <w:spacing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Стоимость (руб.)    </w:t>
            </w:r>
          </w:p>
        </w:tc>
      </w:tr>
      <w:tr w:rsidR="00E7549A" w:rsidRPr="00432748" w:rsidTr="00A8614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7549A" w:rsidRPr="00432748" w:rsidRDefault="00E7549A" w:rsidP="00432748">
            <w:pPr>
              <w:spacing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1</w:t>
            </w:r>
          </w:p>
        </w:tc>
        <w:tc>
          <w:tcPr>
            <w:tcW w:w="7545" w:type="dxa"/>
            <w:tcBorders>
              <w:top w:val="nil"/>
              <w:left w:val="single" w:sz="4" w:space="0" w:color="auto"/>
              <w:bottom w:val="single" w:sz="8" w:space="0" w:color="auto"/>
              <w:right w:val="single" w:sz="8" w:space="0" w:color="auto"/>
            </w:tcBorders>
            <w:shd w:val="clear" w:color="auto" w:fill="auto"/>
          </w:tcPr>
          <w:p w:rsidR="00E7549A" w:rsidRPr="00432748" w:rsidRDefault="00E7549A" w:rsidP="00432748">
            <w:pPr>
              <w:spacing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7549A" w:rsidRPr="00432748" w:rsidRDefault="00E7549A" w:rsidP="00432748">
            <w:pPr>
              <w:spacing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240,11</w:t>
            </w:r>
          </w:p>
        </w:tc>
      </w:tr>
      <w:tr w:rsidR="00E7549A" w:rsidRPr="00432748" w:rsidTr="00A86144">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7549A" w:rsidRPr="00432748" w:rsidRDefault="00E7549A" w:rsidP="00432748">
            <w:pPr>
              <w:spacing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lastRenderedPageBreak/>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E7549A" w:rsidRPr="00432748" w:rsidRDefault="00E7549A" w:rsidP="00432748">
            <w:pPr>
              <w:spacing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Предоставление и доставка гроба и других предметов,</w:t>
            </w:r>
            <w:r w:rsidRPr="00432748">
              <w:rPr>
                <w:rFonts w:ascii="Times New Roman" w:hAnsi="Times New Roman" w:cs="Times New Roman"/>
                <w:color w:val="000000"/>
                <w:sz w:val="18"/>
                <w:szCs w:val="18"/>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7549A" w:rsidRPr="00432748" w:rsidRDefault="00E7549A" w:rsidP="00432748">
            <w:pPr>
              <w:spacing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3877,13 </w:t>
            </w:r>
          </w:p>
        </w:tc>
      </w:tr>
      <w:tr w:rsidR="00E7549A" w:rsidRPr="00432748" w:rsidTr="00A8614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7549A" w:rsidRPr="00432748" w:rsidRDefault="00E7549A" w:rsidP="00432748">
            <w:pPr>
              <w:spacing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E7549A" w:rsidRPr="00432748" w:rsidRDefault="00E7549A" w:rsidP="00432748">
            <w:pPr>
              <w:spacing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7549A" w:rsidRPr="00432748" w:rsidRDefault="00E7549A" w:rsidP="00432748">
            <w:pPr>
              <w:spacing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886,20</w:t>
            </w:r>
          </w:p>
        </w:tc>
      </w:tr>
      <w:tr w:rsidR="00E7549A" w:rsidRPr="00432748" w:rsidTr="00A86144">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7549A" w:rsidRPr="00432748" w:rsidRDefault="00E7549A" w:rsidP="00432748">
            <w:pPr>
              <w:spacing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4.</w:t>
            </w:r>
          </w:p>
        </w:tc>
        <w:tc>
          <w:tcPr>
            <w:tcW w:w="7545" w:type="dxa"/>
            <w:tcBorders>
              <w:top w:val="nil"/>
              <w:left w:val="single" w:sz="4" w:space="0" w:color="auto"/>
              <w:bottom w:val="single" w:sz="8" w:space="0" w:color="auto"/>
              <w:right w:val="single" w:sz="8" w:space="0" w:color="auto"/>
            </w:tcBorders>
            <w:shd w:val="clear" w:color="auto" w:fill="auto"/>
          </w:tcPr>
          <w:p w:rsidR="00E7549A" w:rsidRPr="00432748" w:rsidRDefault="00E7549A" w:rsidP="00432748">
            <w:pPr>
              <w:tabs>
                <w:tab w:val="right" w:pos="7530"/>
              </w:tabs>
              <w:spacing w:line="240" w:lineRule="auto"/>
              <w:jc w:val="both"/>
              <w:rPr>
                <w:rFonts w:ascii="Times New Roman" w:hAnsi="Times New Roman" w:cs="Times New Roman"/>
                <w:sz w:val="18"/>
                <w:szCs w:val="18"/>
              </w:rPr>
            </w:pPr>
            <w:r w:rsidRPr="00432748">
              <w:rPr>
                <w:rFonts w:ascii="Times New Roman" w:hAnsi="Times New Roman" w:cs="Times New Roman"/>
                <w:color w:val="000000"/>
                <w:sz w:val="18"/>
                <w:szCs w:val="18"/>
              </w:rPr>
              <w:t>Погребение </w:t>
            </w:r>
            <w:r w:rsidRPr="00432748">
              <w:rPr>
                <w:rFonts w:ascii="Times New Roman" w:hAnsi="Times New Roman" w:cs="Times New Roman"/>
                <w:color w:val="000000"/>
                <w:sz w:val="18"/>
                <w:szCs w:val="18"/>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7549A" w:rsidRPr="00432748" w:rsidRDefault="00E7549A" w:rsidP="00432748">
            <w:pPr>
              <w:spacing w:line="240" w:lineRule="auto"/>
              <w:jc w:val="both"/>
              <w:rPr>
                <w:rFonts w:ascii="Times New Roman" w:hAnsi="Times New Roman" w:cs="Times New Roman"/>
                <w:sz w:val="18"/>
                <w:szCs w:val="18"/>
              </w:rPr>
            </w:pPr>
            <w:r w:rsidRPr="00432748">
              <w:rPr>
                <w:rFonts w:ascii="Times New Roman" w:hAnsi="Times New Roman" w:cs="Times New Roman"/>
                <w:color w:val="000000"/>
                <w:sz w:val="18"/>
                <w:szCs w:val="18"/>
              </w:rPr>
              <w:t>1329,30</w:t>
            </w:r>
          </w:p>
        </w:tc>
      </w:tr>
      <w:tr w:rsidR="00E7549A" w:rsidRPr="00432748" w:rsidTr="00A86144">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7549A" w:rsidRPr="00432748" w:rsidRDefault="00E7549A" w:rsidP="00432748">
            <w:pPr>
              <w:spacing w:line="240" w:lineRule="auto"/>
              <w:jc w:val="both"/>
              <w:rPr>
                <w:rFonts w:ascii="Times New Roman" w:hAnsi="Times New Roman" w:cs="Times New Roman"/>
                <w:color w:val="000000"/>
                <w:sz w:val="18"/>
                <w:szCs w:val="18"/>
              </w:rPr>
            </w:pPr>
          </w:p>
        </w:tc>
        <w:tc>
          <w:tcPr>
            <w:tcW w:w="7545" w:type="dxa"/>
            <w:tcBorders>
              <w:top w:val="nil"/>
              <w:left w:val="single" w:sz="4" w:space="0" w:color="auto"/>
              <w:bottom w:val="single" w:sz="8" w:space="0" w:color="auto"/>
              <w:right w:val="single" w:sz="8" w:space="0" w:color="auto"/>
            </w:tcBorders>
            <w:shd w:val="clear" w:color="auto" w:fill="auto"/>
          </w:tcPr>
          <w:p w:rsidR="00E7549A" w:rsidRPr="00432748" w:rsidRDefault="00E7549A" w:rsidP="00432748">
            <w:pPr>
              <w:spacing w:line="240" w:lineRule="auto"/>
              <w:jc w:val="both"/>
              <w:rPr>
                <w:rFonts w:ascii="Times New Roman" w:hAnsi="Times New Roman" w:cs="Times New Roman"/>
                <w:b/>
                <w:color w:val="000000"/>
                <w:sz w:val="18"/>
                <w:szCs w:val="18"/>
              </w:rPr>
            </w:pPr>
            <w:r w:rsidRPr="00432748">
              <w:rPr>
                <w:rFonts w:ascii="Times New Roman" w:hAnsi="Times New Roman" w:cs="Times New Roman"/>
                <w:b/>
                <w:color w:val="000000"/>
                <w:sz w:val="18"/>
                <w:szCs w:val="18"/>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7549A" w:rsidRPr="00432748" w:rsidRDefault="00E7549A" w:rsidP="00432748">
            <w:pPr>
              <w:spacing w:line="240" w:lineRule="auto"/>
              <w:jc w:val="both"/>
              <w:rPr>
                <w:rFonts w:ascii="Times New Roman" w:hAnsi="Times New Roman" w:cs="Times New Roman"/>
                <w:b/>
                <w:color w:val="000000"/>
                <w:sz w:val="18"/>
                <w:szCs w:val="18"/>
              </w:rPr>
            </w:pPr>
            <w:r w:rsidRPr="00432748">
              <w:rPr>
                <w:rFonts w:ascii="Times New Roman" w:hAnsi="Times New Roman" w:cs="Times New Roman"/>
                <w:b/>
                <w:color w:val="000000"/>
                <w:sz w:val="18"/>
                <w:szCs w:val="18"/>
              </w:rPr>
              <w:t>6332,74</w:t>
            </w:r>
          </w:p>
        </w:tc>
      </w:tr>
    </w:tbl>
    <w:p w:rsidR="00432748" w:rsidRDefault="00432748" w:rsidP="00432748">
      <w:pPr>
        <w:shd w:val="clear" w:color="auto" w:fill="FFFFFF"/>
        <w:spacing w:line="240" w:lineRule="auto"/>
        <w:ind w:firstLine="540"/>
        <w:jc w:val="both"/>
        <w:rPr>
          <w:rFonts w:ascii="Times New Roman" w:hAnsi="Times New Roman" w:cs="Times New Roman"/>
          <w:color w:val="000000"/>
          <w:sz w:val="18"/>
          <w:szCs w:val="18"/>
        </w:rPr>
        <w:sectPr w:rsidR="00432748" w:rsidSect="00432748">
          <w:type w:val="continuous"/>
          <w:pgSz w:w="11906" w:h="16838"/>
          <w:pgMar w:top="1134" w:right="850" w:bottom="1134" w:left="1701" w:header="708" w:footer="708" w:gutter="0"/>
          <w:cols w:space="708"/>
          <w:docGrid w:linePitch="360"/>
        </w:sectPr>
      </w:pPr>
    </w:p>
    <w:p w:rsidR="00E7549A" w:rsidRPr="00432748" w:rsidRDefault="00E7549A" w:rsidP="00432748">
      <w:pPr>
        <w:shd w:val="clear" w:color="auto" w:fill="FFFFFF"/>
        <w:spacing w:line="240" w:lineRule="auto"/>
        <w:ind w:firstLine="540"/>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lastRenderedPageBreak/>
        <w:t> </w:t>
      </w:r>
    </w:p>
    <w:p w:rsidR="00E7549A" w:rsidRPr="00432748" w:rsidRDefault="00E7549A" w:rsidP="00432748">
      <w:pPr>
        <w:tabs>
          <w:tab w:val="left" w:pos="6096"/>
        </w:tabs>
        <w:spacing w:after="0" w:line="240" w:lineRule="auto"/>
        <w:ind w:left="5529" w:hanging="5529"/>
        <w:jc w:val="right"/>
        <w:rPr>
          <w:rFonts w:ascii="Times New Roman" w:hAnsi="Times New Roman" w:cs="Times New Roman"/>
          <w:sz w:val="18"/>
          <w:szCs w:val="18"/>
        </w:rPr>
      </w:pPr>
      <w:r w:rsidRPr="00432748">
        <w:rPr>
          <w:rFonts w:ascii="Times New Roman" w:hAnsi="Times New Roman" w:cs="Times New Roman"/>
          <w:color w:val="000000"/>
          <w:sz w:val="18"/>
          <w:szCs w:val="18"/>
        </w:rPr>
        <w:t> </w:t>
      </w:r>
      <w:r w:rsidRPr="00432748">
        <w:rPr>
          <w:rFonts w:ascii="Times New Roman" w:hAnsi="Times New Roman" w:cs="Times New Roman"/>
          <w:sz w:val="18"/>
          <w:szCs w:val="18"/>
        </w:rPr>
        <w:t xml:space="preserve">Приложение №2                            </w:t>
      </w:r>
    </w:p>
    <w:p w:rsidR="00E7549A" w:rsidRPr="00432748" w:rsidRDefault="00E7549A" w:rsidP="00432748">
      <w:pPr>
        <w:tabs>
          <w:tab w:val="left" w:pos="6096"/>
        </w:tabs>
        <w:spacing w:after="0" w:line="240" w:lineRule="auto"/>
        <w:ind w:left="5529" w:hanging="5529"/>
        <w:jc w:val="right"/>
        <w:rPr>
          <w:rFonts w:ascii="Times New Roman" w:hAnsi="Times New Roman" w:cs="Times New Roman"/>
          <w:sz w:val="18"/>
          <w:szCs w:val="18"/>
        </w:rPr>
      </w:pPr>
      <w:r w:rsidRPr="00432748">
        <w:rPr>
          <w:rFonts w:ascii="Times New Roman" w:hAnsi="Times New Roman" w:cs="Times New Roman"/>
          <w:sz w:val="18"/>
          <w:szCs w:val="18"/>
        </w:rPr>
        <w:t>к  постановлению администрации МО «Хохорск»</w:t>
      </w:r>
      <w:proofErr w:type="gramStart"/>
      <w:r w:rsidRPr="00432748">
        <w:rPr>
          <w:rFonts w:ascii="Times New Roman" w:hAnsi="Times New Roman" w:cs="Times New Roman"/>
          <w:sz w:val="18"/>
          <w:szCs w:val="18"/>
        </w:rPr>
        <w:t xml:space="preserve">                                                                          </w:t>
      </w:r>
      <w:r w:rsidR="00432748">
        <w:rPr>
          <w:rFonts w:ascii="Times New Roman" w:hAnsi="Times New Roman" w:cs="Times New Roman"/>
          <w:sz w:val="18"/>
          <w:szCs w:val="18"/>
        </w:rPr>
        <w:t xml:space="preserve">          </w:t>
      </w:r>
      <w:r w:rsidRPr="00432748">
        <w:rPr>
          <w:rFonts w:ascii="Times New Roman" w:hAnsi="Times New Roman" w:cs="Times New Roman"/>
          <w:sz w:val="18"/>
          <w:szCs w:val="18"/>
        </w:rPr>
        <w:t>.</w:t>
      </w:r>
      <w:proofErr w:type="gramEnd"/>
    </w:p>
    <w:p w:rsidR="00E7549A" w:rsidRPr="00432748" w:rsidRDefault="00E7549A" w:rsidP="00432748">
      <w:pPr>
        <w:tabs>
          <w:tab w:val="left" w:pos="6096"/>
        </w:tabs>
        <w:spacing w:after="0" w:line="240" w:lineRule="auto"/>
        <w:ind w:left="5529" w:hanging="5529"/>
        <w:jc w:val="right"/>
        <w:rPr>
          <w:rFonts w:ascii="Times New Roman" w:hAnsi="Times New Roman" w:cs="Times New Roman"/>
          <w:sz w:val="18"/>
          <w:szCs w:val="18"/>
        </w:rPr>
      </w:pPr>
    </w:p>
    <w:p w:rsidR="00E7549A" w:rsidRPr="00432748" w:rsidRDefault="00E7549A" w:rsidP="00432748">
      <w:pPr>
        <w:shd w:val="clear" w:color="auto" w:fill="FFFFFF"/>
        <w:spacing w:after="0" w:line="240" w:lineRule="auto"/>
        <w:ind w:firstLine="540"/>
        <w:jc w:val="center"/>
        <w:rPr>
          <w:rFonts w:ascii="Times New Roman" w:hAnsi="Times New Roman" w:cs="Times New Roman"/>
          <w:color w:val="000000"/>
          <w:sz w:val="18"/>
          <w:szCs w:val="18"/>
        </w:rPr>
      </w:pPr>
      <w:r w:rsidRPr="00432748">
        <w:rPr>
          <w:rFonts w:ascii="Times New Roman" w:hAnsi="Times New Roman" w:cs="Times New Roman"/>
          <w:color w:val="000000"/>
          <w:sz w:val="18"/>
          <w:szCs w:val="18"/>
        </w:rPr>
        <w:t>Стоимость услуг, оказываемых специализированными службами по вопросам похоронного дела,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осуществить погребение.</w:t>
      </w:r>
    </w:p>
    <w:p w:rsidR="00E7549A" w:rsidRPr="00432748" w:rsidRDefault="00E7549A" w:rsidP="00432748">
      <w:pPr>
        <w:shd w:val="clear" w:color="auto" w:fill="FFFFFF"/>
        <w:spacing w:after="0" w:line="240" w:lineRule="auto"/>
        <w:ind w:firstLine="540"/>
        <w:jc w:val="center"/>
        <w:rPr>
          <w:rFonts w:ascii="Times New Roman" w:hAnsi="Times New Roman" w:cs="Times New Roman"/>
          <w:color w:val="000000"/>
          <w:sz w:val="18"/>
          <w:szCs w:val="18"/>
        </w:rPr>
      </w:pPr>
      <w:r w:rsidRPr="00432748">
        <w:rPr>
          <w:rFonts w:ascii="Times New Roman" w:hAnsi="Times New Roman" w:cs="Times New Roman"/>
          <w:color w:val="000000"/>
          <w:sz w:val="18"/>
          <w:szCs w:val="18"/>
        </w:rPr>
        <w:t> </w:t>
      </w:r>
    </w:p>
    <w:tbl>
      <w:tblPr>
        <w:tblpPr w:leftFromText="180" w:rightFromText="180" w:topFromText="100" w:bottomFromText="100" w:vertAnchor="text"/>
        <w:tblW w:w="0" w:type="auto"/>
        <w:shd w:val="clear" w:color="auto" w:fill="FFFFFF"/>
        <w:tblLayout w:type="fixed"/>
        <w:tblCellMar>
          <w:left w:w="0" w:type="dxa"/>
          <w:right w:w="0" w:type="dxa"/>
        </w:tblCellMar>
        <w:tblLook w:val="04A0"/>
      </w:tblPr>
      <w:tblGrid>
        <w:gridCol w:w="496"/>
        <w:gridCol w:w="7545"/>
        <w:gridCol w:w="1454"/>
      </w:tblGrid>
      <w:tr w:rsidR="00E7549A" w:rsidRPr="00432748" w:rsidTr="00A86144">
        <w:trPr>
          <w:cantSplit/>
          <w:trHeight w:val="360"/>
        </w:trPr>
        <w:tc>
          <w:tcPr>
            <w:tcW w:w="496" w:type="dxa"/>
            <w:tcBorders>
              <w:top w:val="single" w:sz="8" w:space="0" w:color="auto"/>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7549A" w:rsidRPr="00432748" w:rsidRDefault="00E7549A" w:rsidP="00432748">
            <w:pPr>
              <w:spacing w:after="0"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w:t>
            </w:r>
          </w:p>
        </w:tc>
        <w:tc>
          <w:tcPr>
            <w:tcW w:w="7545" w:type="dxa"/>
            <w:tcBorders>
              <w:top w:val="single" w:sz="8" w:space="0" w:color="auto"/>
              <w:left w:val="single" w:sz="4" w:space="0" w:color="auto"/>
              <w:bottom w:val="single" w:sz="8" w:space="0" w:color="auto"/>
              <w:right w:val="single" w:sz="8" w:space="0" w:color="auto"/>
            </w:tcBorders>
            <w:shd w:val="clear" w:color="auto" w:fill="auto"/>
          </w:tcPr>
          <w:p w:rsidR="00E7549A" w:rsidRPr="00432748" w:rsidRDefault="00E7549A" w:rsidP="00432748">
            <w:pPr>
              <w:spacing w:after="0"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Перечень услуг</w:t>
            </w:r>
          </w:p>
        </w:tc>
        <w:tc>
          <w:tcPr>
            <w:tcW w:w="1454" w:type="dxa"/>
            <w:tcBorders>
              <w:top w:val="single" w:sz="8" w:space="0" w:color="auto"/>
              <w:left w:val="nil"/>
              <w:bottom w:val="single" w:sz="8" w:space="0" w:color="auto"/>
              <w:right w:val="single" w:sz="8" w:space="0" w:color="auto"/>
            </w:tcBorders>
            <w:shd w:val="clear" w:color="auto" w:fill="auto"/>
            <w:tcMar>
              <w:top w:w="0" w:type="dxa"/>
              <w:left w:w="70" w:type="dxa"/>
              <w:bottom w:w="0" w:type="dxa"/>
              <w:right w:w="70" w:type="dxa"/>
            </w:tcMar>
            <w:hideMark/>
          </w:tcPr>
          <w:p w:rsidR="00E7549A" w:rsidRPr="00432748" w:rsidRDefault="00E7549A" w:rsidP="00432748">
            <w:pPr>
              <w:spacing w:after="0"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Стоимость (руб.)    </w:t>
            </w:r>
          </w:p>
        </w:tc>
      </w:tr>
      <w:tr w:rsidR="00E7549A" w:rsidRPr="00432748" w:rsidTr="00A8614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7549A" w:rsidRPr="00432748" w:rsidRDefault="00E7549A" w:rsidP="00432748">
            <w:pPr>
              <w:spacing w:after="0"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1</w:t>
            </w:r>
          </w:p>
        </w:tc>
        <w:tc>
          <w:tcPr>
            <w:tcW w:w="7545" w:type="dxa"/>
            <w:tcBorders>
              <w:top w:val="nil"/>
              <w:left w:val="single" w:sz="4" w:space="0" w:color="auto"/>
              <w:bottom w:val="single" w:sz="8" w:space="0" w:color="auto"/>
              <w:right w:val="single" w:sz="8" w:space="0" w:color="auto"/>
            </w:tcBorders>
            <w:shd w:val="clear" w:color="auto" w:fill="auto"/>
          </w:tcPr>
          <w:p w:rsidR="00E7549A" w:rsidRPr="00432748" w:rsidRDefault="00E7549A" w:rsidP="00432748">
            <w:pPr>
              <w:spacing w:after="0"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Оформление документов, 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7549A" w:rsidRPr="00432748" w:rsidRDefault="00E7549A" w:rsidP="00432748">
            <w:pPr>
              <w:spacing w:after="0"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240,11</w:t>
            </w:r>
          </w:p>
        </w:tc>
      </w:tr>
      <w:tr w:rsidR="00E7549A" w:rsidRPr="00432748" w:rsidTr="00A86144">
        <w:trPr>
          <w:cantSplit/>
          <w:trHeight w:val="36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7549A" w:rsidRPr="00432748" w:rsidRDefault="00E7549A" w:rsidP="00432748">
            <w:pPr>
              <w:spacing w:after="0"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 xml:space="preserve">2. </w:t>
            </w:r>
          </w:p>
        </w:tc>
        <w:tc>
          <w:tcPr>
            <w:tcW w:w="7545" w:type="dxa"/>
            <w:tcBorders>
              <w:top w:val="nil"/>
              <w:left w:val="single" w:sz="4" w:space="0" w:color="auto"/>
              <w:bottom w:val="single" w:sz="8" w:space="0" w:color="auto"/>
              <w:right w:val="single" w:sz="8" w:space="0" w:color="auto"/>
            </w:tcBorders>
            <w:shd w:val="clear" w:color="auto" w:fill="auto"/>
          </w:tcPr>
          <w:p w:rsidR="00E7549A" w:rsidRPr="00432748" w:rsidRDefault="00E7549A" w:rsidP="00432748">
            <w:pPr>
              <w:spacing w:after="0"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Предоставление и доставка гроба и других предметов,</w:t>
            </w:r>
            <w:r w:rsidRPr="00432748">
              <w:rPr>
                <w:rFonts w:ascii="Times New Roman" w:hAnsi="Times New Roman" w:cs="Times New Roman"/>
                <w:color w:val="000000"/>
                <w:sz w:val="18"/>
                <w:szCs w:val="18"/>
              </w:rPr>
              <w:br/>
              <w:t>необходимых для погребения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7549A" w:rsidRPr="00432748" w:rsidRDefault="00E7549A" w:rsidP="00432748">
            <w:pPr>
              <w:spacing w:after="0"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3101,70</w:t>
            </w:r>
          </w:p>
        </w:tc>
      </w:tr>
      <w:tr w:rsidR="00E7549A" w:rsidRPr="00432748" w:rsidTr="00A86144">
        <w:trPr>
          <w:cantSplit/>
          <w:trHeight w:val="24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7549A" w:rsidRPr="00432748" w:rsidRDefault="00E7549A" w:rsidP="00432748">
            <w:pPr>
              <w:spacing w:after="0"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 xml:space="preserve">3. </w:t>
            </w:r>
          </w:p>
        </w:tc>
        <w:tc>
          <w:tcPr>
            <w:tcW w:w="7545" w:type="dxa"/>
            <w:tcBorders>
              <w:top w:val="nil"/>
              <w:left w:val="single" w:sz="4" w:space="0" w:color="auto"/>
              <w:bottom w:val="single" w:sz="8" w:space="0" w:color="auto"/>
              <w:right w:val="single" w:sz="8" w:space="0" w:color="auto"/>
            </w:tcBorders>
            <w:shd w:val="clear" w:color="auto" w:fill="auto"/>
          </w:tcPr>
          <w:p w:rsidR="00E7549A" w:rsidRPr="00432748" w:rsidRDefault="00E7549A" w:rsidP="00432748">
            <w:pPr>
              <w:spacing w:after="0"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Облачение тела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7549A" w:rsidRPr="00432748" w:rsidRDefault="00E7549A" w:rsidP="00432748">
            <w:pPr>
              <w:spacing w:after="0"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775,43</w:t>
            </w:r>
          </w:p>
        </w:tc>
      </w:tr>
      <w:tr w:rsidR="00E7549A" w:rsidRPr="00432748" w:rsidTr="00A86144">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7549A" w:rsidRPr="00432748" w:rsidRDefault="00E7549A" w:rsidP="00432748">
            <w:pPr>
              <w:spacing w:after="0"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4.</w:t>
            </w:r>
          </w:p>
        </w:tc>
        <w:tc>
          <w:tcPr>
            <w:tcW w:w="7545" w:type="dxa"/>
            <w:tcBorders>
              <w:top w:val="nil"/>
              <w:left w:val="single" w:sz="4" w:space="0" w:color="auto"/>
              <w:bottom w:val="single" w:sz="8" w:space="0" w:color="auto"/>
              <w:right w:val="single" w:sz="8" w:space="0" w:color="auto"/>
            </w:tcBorders>
            <w:shd w:val="clear" w:color="auto" w:fill="auto"/>
          </w:tcPr>
          <w:p w:rsidR="00E7549A" w:rsidRPr="00432748" w:rsidRDefault="00E7549A" w:rsidP="00432748">
            <w:pPr>
              <w:tabs>
                <w:tab w:val="right" w:pos="7530"/>
              </w:tabs>
              <w:spacing w:after="0" w:line="240" w:lineRule="auto"/>
              <w:jc w:val="both"/>
              <w:rPr>
                <w:rFonts w:ascii="Times New Roman" w:hAnsi="Times New Roman" w:cs="Times New Roman"/>
                <w:sz w:val="18"/>
                <w:szCs w:val="18"/>
              </w:rPr>
            </w:pPr>
            <w:r w:rsidRPr="00432748">
              <w:rPr>
                <w:rFonts w:ascii="Times New Roman" w:hAnsi="Times New Roman" w:cs="Times New Roman"/>
                <w:color w:val="000000"/>
                <w:sz w:val="18"/>
                <w:szCs w:val="18"/>
              </w:rPr>
              <w:t>Погребение </w:t>
            </w:r>
            <w:r w:rsidRPr="00432748">
              <w:rPr>
                <w:rFonts w:ascii="Times New Roman" w:hAnsi="Times New Roman" w:cs="Times New Roman"/>
                <w:color w:val="000000"/>
                <w:sz w:val="18"/>
                <w:szCs w:val="18"/>
              </w:rPr>
              <w:tab/>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7549A" w:rsidRPr="00432748" w:rsidRDefault="00E7549A" w:rsidP="00432748">
            <w:p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886,20</w:t>
            </w:r>
          </w:p>
        </w:tc>
      </w:tr>
      <w:tr w:rsidR="00E7549A" w:rsidRPr="00432748" w:rsidTr="00A86144">
        <w:trPr>
          <w:cantSplit/>
          <w:trHeight w:val="380"/>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7549A" w:rsidRPr="00432748" w:rsidRDefault="00E7549A" w:rsidP="00432748">
            <w:pPr>
              <w:spacing w:after="0"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5.</w:t>
            </w:r>
          </w:p>
        </w:tc>
        <w:tc>
          <w:tcPr>
            <w:tcW w:w="7545" w:type="dxa"/>
            <w:tcBorders>
              <w:top w:val="nil"/>
              <w:left w:val="single" w:sz="4" w:space="0" w:color="auto"/>
              <w:bottom w:val="single" w:sz="8" w:space="0" w:color="auto"/>
              <w:right w:val="single" w:sz="8" w:space="0" w:color="auto"/>
            </w:tcBorders>
            <w:shd w:val="clear" w:color="auto" w:fill="auto"/>
          </w:tcPr>
          <w:p w:rsidR="00E7549A" w:rsidRPr="00432748" w:rsidRDefault="00E7549A" w:rsidP="00432748">
            <w:pPr>
              <w:tabs>
                <w:tab w:val="right" w:pos="7530"/>
              </w:tabs>
              <w:spacing w:after="0"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Перевозка тела (останков) умершего на кладбище    </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7549A" w:rsidRPr="00432748" w:rsidRDefault="00E7549A" w:rsidP="00432748">
            <w:pPr>
              <w:spacing w:after="0" w:line="240" w:lineRule="auto"/>
              <w:jc w:val="both"/>
              <w:rPr>
                <w:rFonts w:ascii="Times New Roman" w:hAnsi="Times New Roman" w:cs="Times New Roman"/>
                <w:color w:val="000000"/>
                <w:sz w:val="18"/>
                <w:szCs w:val="18"/>
              </w:rPr>
            </w:pPr>
            <w:r w:rsidRPr="00432748">
              <w:rPr>
                <w:rFonts w:ascii="Times New Roman" w:hAnsi="Times New Roman" w:cs="Times New Roman"/>
                <w:color w:val="000000"/>
                <w:sz w:val="18"/>
                <w:szCs w:val="18"/>
              </w:rPr>
              <w:t>1329,30</w:t>
            </w:r>
          </w:p>
        </w:tc>
      </w:tr>
      <w:tr w:rsidR="00E7549A" w:rsidRPr="00432748" w:rsidTr="00A86144">
        <w:trPr>
          <w:cantSplit/>
          <w:trHeight w:val="367"/>
        </w:trPr>
        <w:tc>
          <w:tcPr>
            <w:tcW w:w="496" w:type="dxa"/>
            <w:tcBorders>
              <w:top w:val="nil"/>
              <w:left w:val="single" w:sz="8" w:space="0" w:color="auto"/>
              <w:bottom w:val="single" w:sz="8" w:space="0" w:color="auto"/>
              <w:right w:val="single" w:sz="4" w:space="0" w:color="auto"/>
            </w:tcBorders>
            <w:shd w:val="clear" w:color="auto" w:fill="auto"/>
            <w:tcMar>
              <w:top w:w="0" w:type="dxa"/>
              <w:left w:w="70" w:type="dxa"/>
              <w:bottom w:w="0" w:type="dxa"/>
              <w:right w:w="70" w:type="dxa"/>
            </w:tcMar>
            <w:hideMark/>
          </w:tcPr>
          <w:p w:rsidR="00E7549A" w:rsidRPr="00432748" w:rsidRDefault="00E7549A" w:rsidP="00432748">
            <w:pPr>
              <w:spacing w:after="0" w:line="240" w:lineRule="auto"/>
              <w:jc w:val="both"/>
              <w:rPr>
                <w:rFonts w:ascii="Times New Roman" w:hAnsi="Times New Roman" w:cs="Times New Roman"/>
                <w:color w:val="000000"/>
                <w:sz w:val="18"/>
                <w:szCs w:val="18"/>
              </w:rPr>
            </w:pPr>
          </w:p>
        </w:tc>
        <w:tc>
          <w:tcPr>
            <w:tcW w:w="7545" w:type="dxa"/>
            <w:tcBorders>
              <w:top w:val="nil"/>
              <w:left w:val="single" w:sz="4" w:space="0" w:color="auto"/>
              <w:bottom w:val="single" w:sz="8" w:space="0" w:color="auto"/>
              <w:right w:val="single" w:sz="8" w:space="0" w:color="auto"/>
            </w:tcBorders>
            <w:shd w:val="clear" w:color="auto" w:fill="auto"/>
          </w:tcPr>
          <w:p w:rsidR="00E7549A" w:rsidRPr="00432748" w:rsidRDefault="00E7549A" w:rsidP="00432748">
            <w:pPr>
              <w:spacing w:after="0" w:line="240" w:lineRule="auto"/>
              <w:jc w:val="both"/>
              <w:rPr>
                <w:rFonts w:ascii="Times New Roman" w:hAnsi="Times New Roman" w:cs="Times New Roman"/>
                <w:b/>
                <w:color w:val="000000"/>
                <w:sz w:val="18"/>
                <w:szCs w:val="18"/>
              </w:rPr>
            </w:pPr>
            <w:r w:rsidRPr="00432748">
              <w:rPr>
                <w:rFonts w:ascii="Times New Roman" w:hAnsi="Times New Roman" w:cs="Times New Roman"/>
                <w:b/>
                <w:color w:val="000000"/>
                <w:sz w:val="18"/>
                <w:szCs w:val="18"/>
              </w:rPr>
              <w:t>Стоимость услуг, всего:</w:t>
            </w:r>
          </w:p>
        </w:tc>
        <w:tc>
          <w:tcPr>
            <w:tcW w:w="1454" w:type="dxa"/>
            <w:tcBorders>
              <w:top w:val="nil"/>
              <w:left w:val="nil"/>
              <w:bottom w:val="single" w:sz="8" w:space="0" w:color="auto"/>
              <w:right w:val="single" w:sz="8" w:space="0" w:color="auto"/>
            </w:tcBorders>
            <w:shd w:val="clear" w:color="auto" w:fill="auto"/>
            <w:tcMar>
              <w:top w:w="0" w:type="dxa"/>
              <w:left w:w="70" w:type="dxa"/>
              <w:bottom w:w="0" w:type="dxa"/>
              <w:right w:w="70" w:type="dxa"/>
            </w:tcMar>
            <w:hideMark/>
          </w:tcPr>
          <w:p w:rsidR="00E7549A" w:rsidRPr="00432748" w:rsidRDefault="00E7549A" w:rsidP="00432748">
            <w:pPr>
              <w:spacing w:after="0" w:line="240" w:lineRule="auto"/>
              <w:jc w:val="both"/>
              <w:rPr>
                <w:rFonts w:ascii="Times New Roman" w:hAnsi="Times New Roman" w:cs="Times New Roman"/>
                <w:b/>
                <w:color w:val="000000"/>
                <w:sz w:val="18"/>
                <w:szCs w:val="18"/>
              </w:rPr>
            </w:pPr>
            <w:r w:rsidRPr="00432748">
              <w:rPr>
                <w:rFonts w:ascii="Times New Roman" w:hAnsi="Times New Roman" w:cs="Times New Roman"/>
                <w:b/>
                <w:color w:val="000000"/>
                <w:sz w:val="18"/>
                <w:szCs w:val="18"/>
              </w:rPr>
              <w:t>6332,74</w:t>
            </w:r>
          </w:p>
        </w:tc>
      </w:tr>
    </w:tbl>
    <w:p w:rsidR="00E7549A" w:rsidRPr="00432748" w:rsidRDefault="00E7549A" w:rsidP="00432748">
      <w:pPr>
        <w:shd w:val="clear" w:color="auto" w:fill="FFFFFF"/>
        <w:spacing w:after="0" w:line="240" w:lineRule="auto"/>
        <w:ind w:firstLine="540"/>
        <w:jc w:val="both"/>
        <w:rPr>
          <w:rFonts w:ascii="Times New Roman" w:hAnsi="Times New Roman" w:cs="Times New Roman"/>
          <w:sz w:val="18"/>
          <w:szCs w:val="18"/>
        </w:rPr>
      </w:pPr>
    </w:p>
    <w:p w:rsidR="00E7549A" w:rsidRPr="00432748" w:rsidRDefault="00E7549A" w:rsidP="00432748">
      <w:pPr>
        <w:spacing w:line="240" w:lineRule="auto"/>
        <w:rPr>
          <w:rFonts w:ascii="Times New Roman" w:hAnsi="Times New Roman" w:cs="Times New Roman"/>
          <w:sz w:val="18"/>
          <w:szCs w:val="18"/>
        </w:rPr>
      </w:pPr>
    </w:p>
    <w:p w:rsidR="00237638" w:rsidRPr="00432748" w:rsidRDefault="00237638"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29.12.2016 г. №54</w:t>
      </w:r>
    </w:p>
    <w:p w:rsidR="00237638" w:rsidRPr="00432748" w:rsidRDefault="00237638"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ИРКУТСКАЯ ОБЛАСТЬ</w:t>
      </w:r>
    </w:p>
    <w:p w:rsidR="00237638" w:rsidRPr="00432748" w:rsidRDefault="00237638"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БОХАНСКИЙ МУНИЦИПАЛЬНЫЙ РАЙОН</w:t>
      </w:r>
      <w:r w:rsidRPr="00432748">
        <w:rPr>
          <w:rFonts w:ascii="Times New Roman" w:hAnsi="Times New Roman" w:cs="Times New Roman"/>
          <w:b/>
          <w:sz w:val="18"/>
          <w:szCs w:val="18"/>
        </w:rPr>
        <w:br/>
        <w:t>ХОХОРСКОЕ СЕЛЬСКОЕ ПОСЕЛЕНИЕ</w:t>
      </w:r>
    </w:p>
    <w:p w:rsidR="00237638" w:rsidRPr="00432748" w:rsidRDefault="00237638"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АДМИНИСТРАЦИЯ</w:t>
      </w:r>
    </w:p>
    <w:p w:rsidR="00237638" w:rsidRPr="00432748" w:rsidRDefault="00237638"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ПОСТАНОВЛЕНИЕ</w:t>
      </w:r>
    </w:p>
    <w:p w:rsidR="00237638" w:rsidRPr="00432748" w:rsidRDefault="00237638" w:rsidP="00432748">
      <w:pPr>
        <w:spacing w:after="0" w:line="240" w:lineRule="auto"/>
        <w:jc w:val="center"/>
        <w:rPr>
          <w:rFonts w:ascii="Times New Roman" w:hAnsi="Times New Roman" w:cs="Times New Roman"/>
          <w:b/>
          <w:sz w:val="18"/>
          <w:szCs w:val="18"/>
        </w:rPr>
      </w:pPr>
    </w:p>
    <w:p w:rsidR="00237638" w:rsidRPr="00432748" w:rsidRDefault="00237638"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«О проведении торгов по продаже</w:t>
      </w:r>
    </w:p>
    <w:p w:rsidR="00237638" w:rsidRPr="00432748" w:rsidRDefault="00237638"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 xml:space="preserve"> земельных участков»</w:t>
      </w:r>
    </w:p>
    <w:p w:rsidR="00237638" w:rsidRPr="00432748" w:rsidRDefault="00237638" w:rsidP="00432748">
      <w:pPr>
        <w:spacing w:after="0" w:line="240" w:lineRule="auto"/>
        <w:jc w:val="both"/>
        <w:rPr>
          <w:rFonts w:ascii="Times New Roman" w:hAnsi="Times New Roman" w:cs="Times New Roman"/>
          <w:sz w:val="18"/>
          <w:szCs w:val="18"/>
        </w:rPr>
      </w:pPr>
    </w:p>
    <w:p w:rsidR="00237638" w:rsidRPr="00432748" w:rsidRDefault="00237638" w:rsidP="00432748">
      <w:pPr>
        <w:spacing w:line="240" w:lineRule="auto"/>
        <w:ind w:firstLine="708"/>
        <w:jc w:val="both"/>
        <w:rPr>
          <w:rFonts w:ascii="Times New Roman" w:hAnsi="Times New Roman" w:cs="Times New Roman"/>
          <w:sz w:val="18"/>
          <w:szCs w:val="18"/>
        </w:rPr>
      </w:pPr>
      <w:proofErr w:type="gramStart"/>
      <w:r w:rsidRPr="00432748">
        <w:rPr>
          <w:rFonts w:ascii="Times New Roman" w:hAnsi="Times New Roman" w:cs="Times New Roman"/>
          <w:sz w:val="18"/>
          <w:szCs w:val="18"/>
        </w:rPr>
        <w:t>На основании ст.39.3 Земельного кодекса Российской Федерации, на основании Положения о комиссии по проведению торгов (конкурсов, аукционов) по продаже земельных участков и аукционов на право заключения договоров аренды земельных участков, расположенных в границах муниципального образования «Хохорск», на основании Административного регламента «Организация и проведение торгов по продаже земельных участков, находящихся в муниципальной собственности или государственная собственность на которые не разграничена</w:t>
      </w:r>
      <w:proofErr w:type="gramEnd"/>
      <w:r w:rsidRPr="00432748">
        <w:rPr>
          <w:rFonts w:ascii="Times New Roman" w:hAnsi="Times New Roman" w:cs="Times New Roman"/>
          <w:sz w:val="18"/>
          <w:szCs w:val="18"/>
        </w:rPr>
        <w:t xml:space="preserve"> либо права на заключение договоров аренды таких земельных участков», руководствуясь Уставом МО «Хохорск»:</w:t>
      </w:r>
    </w:p>
    <w:p w:rsidR="00237638" w:rsidRPr="00432748" w:rsidRDefault="00237638" w:rsidP="00432748">
      <w:pPr>
        <w:spacing w:after="0" w:line="240" w:lineRule="auto"/>
        <w:rPr>
          <w:rFonts w:ascii="Times New Roman" w:hAnsi="Times New Roman" w:cs="Times New Roman"/>
          <w:b/>
          <w:sz w:val="18"/>
          <w:szCs w:val="18"/>
        </w:rPr>
      </w:pPr>
      <w:r w:rsidRPr="00432748">
        <w:rPr>
          <w:rFonts w:ascii="Times New Roman" w:hAnsi="Times New Roman" w:cs="Times New Roman"/>
          <w:b/>
          <w:sz w:val="18"/>
          <w:szCs w:val="18"/>
        </w:rPr>
        <w:t xml:space="preserve">                                       ПОСТАНОВЛЯЮ:</w:t>
      </w:r>
    </w:p>
    <w:p w:rsidR="00237638" w:rsidRPr="00432748" w:rsidRDefault="00237638" w:rsidP="00432748">
      <w:pPr>
        <w:spacing w:after="0" w:line="240" w:lineRule="auto"/>
        <w:rPr>
          <w:rFonts w:ascii="Times New Roman" w:hAnsi="Times New Roman" w:cs="Times New Roman"/>
          <w:b/>
          <w:sz w:val="18"/>
          <w:szCs w:val="18"/>
        </w:rPr>
      </w:pPr>
    </w:p>
    <w:p w:rsidR="00237638" w:rsidRPr="00432748" w:rsidRDefault="00237638" w:rsidP="00432748">
      <w:pPr>
        <w:spacing w:after="0" w:line="240" w:lineRule="auto"/>
        <w:rPr>
          <w:rFonts w:ascii="Times New Roman" w:hAnsi="Times New Roman" w:cs="Times New Roman"/>
          <w:sz w:val="18"/>
          <w:szCs w:val="18"/>
        </w:rPr>
      </w:pPr>
      <w:r w:rsidRPr="00432748">
        <w:rPr>
          <w:rFonts w:ascii="Times New Roman" w:hAnsi="Times New Roman" w:cs="Times New Roman"/>
          <w:sz w:val="18"/>
          <w:szCs w:val="18"/>
        </w:rPr>
        <w:t xml:space="preserve">1.Провести торги по продаже земельного участка </w:t>
      </w:r>
    </w:p>
    <w:p w:rsidR="00237638" w:rsidRPr="00432748" w:rsidRDefault="00237638" w:rsidP="00432748">
      <w:pPr>
        <w:pStyle w:val="a3"/>
        <w:tabs>
          <w:tab w:val="left" w:pos="0"/>
        </w:tabs>
        <w:spacing w:after="0" w:line="240" w:lineRule="auto"/>
        <w:rPr>
          <w:rFonts w:ascii="Times New Roman" w:hAnsi="Times New Roman" w:cs="Times New Roman"/>
          <w:sz w:val="18"/>
          <w:szCs w:val="18"/>
        </w:rPr>
      </w:pPr>
      <w:r w:rsidRPr="00432748">
        <w:rPr>
          <w:rFonts w:ascii="Times New Roman" w:hAnsi="Times New Roman" w:cs="Times New Roman"/>
          <w:b/>
          <w:sz w:val="18"/>
          <w:szCs w:val="18"/>
        </w:rPr>
        <w:t>1.1.</w:t>
      </w:r>
      <w:r w:rsidRPr="00432748">
        <w:rPr>
          <w:rFonts w:ascii="Times New Roman" w:hAnsi="Times New Roman" w:cs="Times New Roman"/>
          <w:sz w:val="18"/>
          <w:szCs w:val="18"/>
        </w:rPr>
        <w:t xml:space="preserve"> земельный участок из земель сельскохозяйственного назначения с </w:t>
      </w:r>
      <w:proofErr w:type="gramStart"/>
      <w:r w:rsidRPr="00432748">
        <w:rPr>
          <w:rFonts w:ascii="Times New Roman" w:hAnsi="Times New Roman" w:cs="Times New Roman"/>
          <w:sz w:val="18"/>
          <w:szCs w:val="18"/>
        </w:rPr>
        <w:t>кадастровым</w:t>
      </w:r>
      <w:proofErr w:type="gramEnd"/>
      <w:r w:rsidRPr="00432748">
        <w:rPr>
          <w:rFonts w:ascii="Times New Roman" w:hAnsi="Times New Roman" w:cs="Times New Roman"/>
          <w:sz w:val="18"/>
          <w:szCs w:val="18"/>
        </w:rPr>
        <w:t xml:space="preserve"> № 85:03:050806:88, расположенного по адресу: Иркутская </w:t>
      </w:r>
      <w:r w:rsidRPr="00432748">
        <w:rPr>
          <w:rFonts w:ascii="Times New Roman" w:hAnsi="Times New Roman" w:cs="Times New Roman"/>
          <w:sz w:val="18"/>
          <w:szCs w:val="18"/>
        </w:rPr>
        <w:lastRenderedPageBreak/>
        <w:t xml:space="preserve">область, </w:t>
      </w:r>
      <w:proofErr w:type="spellStart"/>
      <w:r w:rsidRPr="00432748">
        <w:rPr>
          <w:rFonts w:ascii="Times New Roman" w:hAnsi="Times New Roman" w:cs="Times New Roman"/>
          <w:sz w:val="18"/>
          <w:szCs w:val="18"/>
        </w:rPr>
        <w:t>Боханский</w:t>
      </w:r>
      <w:proofErr w:type="spellEnd"/>
      <w:r w:rsidRPr="00432748">
        <w:rPr>
          <w:rFonts w:ascii="Times New Roman" w:hAnsi="Times New Roman" w:cs="Times New Roman"/>
          <w:sz w:val="18"/>
          <w:szCs w:val="18"/>
        </w:rPr>
        <w:t xml:space="preserve"> район,  поле За курганом-189 предназначенный для использования в целях (в соответствии с разрешённым использованием): для сельскохозяйственного использования, общей площадью 1895695 кв.м. Начальная цена земельного участка составляет 170949 (сто семьдесят тысяч девятьсот сорок девять рублей) руб. 00 коп</w:t>
      </w:r>
      <w:proofErr w:type="gramStart"/>
      <w:r w:rsidRPr="00432748">
        <w:rPr>
          <w:rFonts w:ascii="Times New Roman" w:hAnsi="Times New Roman" w:cs="Times New Roman"/>
          <w:sz w:val="18"/>
          <w:szCs w:val="18"/>
        </w:rPr>
        <w:t>.;</w:t>
      </w:r>
      <w:proofErr w:type="gramEnd"/>
    </w:p>
    <w:p w:rsidR="00237638" w:rsidRPr="00432748" w:rsidRDefault="00237638" w:rsidP="00432748">
      <w:pPr>
        <w:pStyle w:val="a3"/>
        <w:tabs>
          <w:tab w:val="left" w:pos="0"/>
        </w:tabs>
        <w:spacing w:after="0" w:line="240" w:lineRule="auto"/>
        <w:rPr>
          <w:rFonts w:ascii="Times New Roman" w:hAnsi="Times New Roman" w:cs="Times New Roman"/>
          <w:sz w:val="18"/>
          <w:szCs w:val="18"/>
        </w:rPr>
      </w:pPr>
      <w:r w:rsidRPr="00432748">
        <w:rPr>
          <w:rFonts w:ascii="Times New Roman" w:hAnsi="Times New Roman" w:cs="Times New Roman"/>
          <w:b/>
          <w:sz w:val="18"/>
          <w:szCs w:val="18"/>
        </w:rPr>
        <w:t>1.2.</w:t>
      </w:r>
      <w:r w:rsidRPr="00432748">
        <w:rPr>
          <w:rFonts w:ascii="Times New Roman" w:hAnsi="Times New Roman" w:cs="Times New Roman"/>
          <w:sz w:val="18"/>
          <w:szCs w:val="18"/>
        </w:rPr>
        <w:t xml:space="preserve"> земельный участок из земель сельскохозяйственного назначения с </w:t>
      </w:r>
      <w:proofErr w:type="gramStart"/>
      <w:r w:rsidRPr="00432748">
        <w:rPr>
          <w:rFonts w:ascii="Times New Roman" w:hAnsi="Times New Roman" w:cs="Times New Roman"/>
          <w:sz w:val="18"/>
          <w:szCs w:val="18"/>
        </w:rPr>
        <w:t>кадастровым</w:t>
      </w:r>
      <w:proofErr w:type="gramEnd"/>
      <w:r w:rsidRPr="00432748">
        <w:rPr>
          <w:rFonts w:ascii="Times New Roman" w:hAnsi="Times New Roman" w:cs="Times New Roman"/>
          <w:sz w:val="18"/>
          <w:szCs w:val="18"/>
        </w:rPr>
        <w:t xml:space="preserve"> № 85:03:050806:87, расположенного по адресу: Иркутская область, </w:t>
      </w:r>
      <w:proofErr w:type="spellStart"/>
      <w:r w:rsidRPr="00432748">
        <w:rPr>
          <w:rFonts w:ascii="Times New Roman" w:hAnsi="Times New Roman" w:cs="Times New Roman"/>
          <w:sz w:val="18"/>
          <w:szCs w:val="18"/>
        </w:rPr>
        <w:t>Боханский</w:t>
      </w:r>
      <w:proofErr w:type="spellEnd"/>
      <w:r w:rsidRPr="00432748">
        <w:rPr>
          <w:rFonts w:ascii="Times New Roman" w:hAnsi="Times New Roman" w:cs="Times New Roman"/>
          <w:sz w:val="18"/>
          <w:szCs w:val="18"/>
        </w:rPr>
        <w:t xml:space="preserve"> район, падь </w:t>
      </w:r>
      <w:proofErr w:type="spellStart"/>
      <w:r w:rsidRPr="00432748">
        <w:rPr>
          <w:rFonts w:ascii="Times New Roman" w:hAnsi="Times New Roman" w:cs="Times New Roman"/>
          <w:sz w:val="18"/>
          <w:szCs w:val="18"/>
        </w:rPr>
        <w:t>Алса</w:t>
      </w:r>
      <w:proofErr w:type="spellEnd"/>
      <w:r w:rsidRPr="00432748">
        <w:rPr>
          <w:rFonts w:ascii="Times New Roman" w:hAnsi="Times New Roman" w:cs="Times New Roman"/>
          <w:sz w:val="18"/>
          <w:szCs w:val="18"/>
        </w:rPr>
        <w:t xml:space="preserve"> предназначенный для использования в целях (в соответствии с разрешённым использованием): для сельскохозяйственного использования, общей площадью 8489 кв.м. Начальная цена земельного участка составляет 8489 (восемь тысяч четыреста восемьдесят девять) руб. 00 коп</w:t>
      </w:r>
      <w:proofErr w:type="gramStart"/>
      <w:r w:rsidRPr="00432748">
        <w:rPr>
          <w:rFonts w:ascii="Times New Roman" w:hAnsi="Times New Roman" w:cs="Times New Roman"/>
          <w:sz w:val="18"/>
          <w:szCs w:val="18"/>
        </w:rPr>
        <w:t>.;</w:t>
      </w:r>
      <w:proofErr w:type="gramEnd"/>
    </w:p>
    <w:p w:rsidR="00237638" w:rsidRPr="00432748" w:rsidRDefault="00237638" w:rsidP="00432748">
      <w:pPr>
        <w:pStyle w:val="a3"/>
        <w:tabs>
          <w:tab w:val="left" w:pos="0"/>
          <w:tab w:val="left" w:pos="360"/>
        </w:tabs>
        <w:spacing w:after="0" w:line="240" w:lineRule="auto"/>
        <w:rPr>
          <w:rFonts w:ascii="Times New Roman" w:hAnsi="Times New Roman" w:cs="Times New Roman"/>
          <w:sz w:val="18"/>
          <w:szCs w:val="18"/>
        </w:rPr>
      </w:pPr>
      <w:r w:rsidRPr="00432748">
        <w:rPr>
          <w:rFonts w:ascii="Times New Roman" w:hAnsi="Times New Roman" w:cs="Times New Roman"/>
          <w:sz w:val="18"/>
          <w:szCs w:val="18"/>
        </w:rPr>
        <w:t>2.Единой комиссии по осуществлению закупок и организации торгов администрации МО «Хохорск» провести торги по продаже земельного участка в форме аукциона;</w:t>
      </w:r>
    </w:p>
    <w:p w:rsidR="00237638" w:rsidRPr="00432748" w:rsidRDefault="00237638" w:rsidP="00432748">
      <w:pPr>
        <w:pStyle w:val="a3"/>
        <w:tabs>
          <w:tab w:val="left" w:pos="540"/>
          <w:tab w:val="left" w:pos="720"/>
        </w:tabs>
        <w:spacing w:after="0" w:line="240" w:lineRule="auto"/>
        <w:rPr>
          <w:rFonts w:ascii="Times New Roman" w:hAnsi="Times New Roman" w:cs="Times New Roman"/>
          <w:sz w:val="18"/>
          <w:szCs w:val="18"/>
        </w:rPr>
      </w:pPr>
      <w:r w:rsidRPr="00432748">
        <w:rPr>
          <w:rFonts w:ascii="Times New Roman" w:hAnsi="Times New Roman" w:cs="Times New Roman"/>
          <w:sz w:val="18"/>
          <w:szCs w:val="18"/>
        </w:rPr>
        <w:t>3.Консультанту по ЖКХ, земельным и имущественным вопросам подготовить Договор купли-продажи земельного участка с победителем торгов;</w:t>
      </w:r>
    </w:p>
    <w:p w:rsidR="00237638" w:rsidRPr="00432748" w:rsidRDefault="00237638" w:rsidP="00432748">
      <w:pPr>
        <w:pStyle w:val="a3"/>
        <w:tabs>
          <w:tab w:val="left" w:pos="540"/>
          <w:tab w:val="left" w:pos="720"/>
        </w:tabs>
        <w:spacing w:after="0" w:line="240" w:lineRule="auto"/>
        <w:rPr>
          <w:rFonts w:ascii="Times New Roman" w:hAnsi="Times New Roman" w:cs="Times New Roman"/>
          <w:sz w:val="18"/>
          <w:szCs w:val="18"/>
        </w:rPr>
      </w:pPr>
      <w:r w:rsidRPr="00432748">
        <w:rPr>
          <w:rFonts w:ascii="Times New Roman" w:hAnsi="Times New Roman" w:cs="Times New Roman"/>
          <w:sz w:val="18"/>
          <w:szCs w:val="18"/>
        </w:rPr>
        <w:t>4.Победителю торгов зарегистрировать право собственности на земельный участок в соответствии с Федеральным законом от 21.07.1997 г. № 122-ФЗ «О государственной регистрации прав на недвижимое имущество и сделок с ним».</w:t>
      </w:r>
    </w:p>
    <w:p w:rsidR="00237638" w:rsidRPr="00432748" w:rsidRDefault="00237638" w:rsidP="00432748">
      <w:pPr>
        <w:spacing w:after="0" w:line="240" w:lineRule="auto"/>
        <w:jc w:val="both"/>
        <w:rPr>
          <w:rFonts w:ascii="Times New Roman" w:hAnsi="Times New Roman" w:cs="Times New Roman"/>
          <w:sz w:val="18"/>
          <w:szCs w:val="18"/>
        </w:rPr>
      </w:pPr>
    </w:p>
    <w:p w:rsidR="00237638" w:rsidRPr="00432748" w:rsidRDefault="00237638" w:rsidP="00432748">
      <w:pPr>
        <w:spacing w:after="0" w:line="240" w:lineRule="auto"/>
        <w:jc w:val="both"/>
        <w:rPr>
          <w:rFonts w:ascii="Times New Roman" w:hAnsi="Times New Roman" w:cs="Times New Roman"/>
          <w:sz w:val="18"/>
          <w:szCs w:val="18"/>
        </w:rPr>
      </w:pPr>
    </w:p>
    <w:p w:rsidR="00237638" w:rsidRPr="00432748" w:rsidRDefault="00237638" w:rsidP="00432748">
      <w:p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Глава муниципального образования</w:t>
      </w:r>
    </w:p>
    <w:p w:rsidR="00237638" w:rsidRPr="00432748" w:rsidRDefault="00237638" w:rsidP="00432748">
      <w:p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 А.И.Улаханова</w:t>
      </w:r>
    </w:p>
    <w:p w:rsidR="007E2F15" w:rsidRPr="00432748" w:rsidRDefault="007E2F15" w:rsidP="00432748">
      <w:pPr>
        <w:tabs>
          <w:tab w:val="left" w:pos="1020"/>
        </w:tabs>
        <w:spacing w:after="0" w:line="240" w:lineRule="auto"/>
        <w:rPr>
          <w:rFonts w:ascii="Times New Roman" w:hAnsi="Times New Roman" w:cs="Times New Roman"/>
          <w:b/>
          <w:color w:val="FF0000"/>
          <w:sz w:val="18"/>
          <w:szCs w:val="18"/>
        </w:rPr>
      </w:pP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29.12.2016г. № 142</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РОССИЙСКАЯ ФЕДЕРАЦИЯ</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ИРКУТСКАЯ ОБЛАСТЬ</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БОХАНСКИЙ МУНИЦИПАЛЬНЫЙ РАЙОН</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ХОХОРСКОЕ СЕЛЬСКОЕ ПОСЕЛЕНИЕ</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ДУМА</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РЕШЕНИЕ</w:t>
      </w:r>
    </w:p>
    <w:p w:rsidR="007E2F15" w:rsidRPr="00432748" w:rsidRDefault="007E2F15" w:rsidP="00432748">
      <w:pPr>
        <w:tabs>
          <w:tab w:val="left" w:pos="7470"/>
        </w:tabs>
        <w:spacing w:after="0" w:line="240" w:lineRule="auto"/>
        <w:rPr>
          <w:rFonts w:ascii="Times New Roman" w:hAnsi="Times New Roman" w:cs="Times New Roman"/>
          <w:sz w:val="18"/>
          <w:szCs w:val="18"/>
        </w:rPr>
      </w:pPr>
    </w:p>
    <w:p w:rsidR="007E2F15" w:rsidRPr="00432748" w:rsidRDefault="007E2F15" w:rsidP="00432748">
      <w:pPr>
        <w:spacing w:after="0" w:line="240" w:lineRule="auto"/>
        <w:jc w:val="center"/>
        <w:rPr>
          <w:rFonts w:ascii="Times New Roman" w:hAnsi="Times New Roman" w:cs="Times New Roman"/>
          <w:sz w:val="18"/>
          <w:szCs w:val="18"/>
        </w:rPr>
      </w:pPr>
      <w:r w:rsidRPr="00432748">
        <w:rPr>
          <w:rFonts w:ascii="Times New Roman" w:hAnsi="Times New Roman" w:cs="Times New Roman"/>
          <w:b/>
          <w:sz w:val="18"/>
          <w:szCs w:val="18"/>
        </w:rPr>
        <w:t xml:space="preserve"> «О  БЮДЖЕТЕ  МУНИЦИПАЛЬНОГО ОБРАЗОВАНИЯ «ХОХОРСК»» НА 2017 ГОД</w:t>
      </w:r>
      <w:r w:rsidRPr="00432748">
        <w:rPr>
          <w:rFonts w:ascii="Times New Roman" w:hAnsi="Times New Roman" w:cs="Times New Roman"/>
          <w:sz w:val="18"/>
          <w:szCs w:val="18"/>
        </w:rPr>
        <w:t xml:space="preserve"> </w:t>
      </w:r>
    </w:p>
    <w:p w:rsidR="007E2F15" w:rsidRPr="00432748" w:rsidRDefault="007E2F15" w:rsidP="00432748">
      <w:pPr>
        <w:spacing w:after="0" w:line="240" w:lineRule="auto"/>
        <w:jc w:val="center"/>
        <w:rPr>
          <w:rFonts w:ascii="Times New Roman" w:hAnsi="Times New Roman" w:cs="Times New Roman"/>
          <w:sz w:val="18"/>
          <w:szCs w:val="18"/>
        </w:rPr>
      </w:pPr>
      <w:r w:rsidRPr="00432748">
        <w:rPr>
          <w:rFonts w:ascii="Times New Roman" w:hAnsi="Times New Roman" w:cs="Times New Roman"/>
          <w:b/>
          <w:sz w:val="18"/>
          <w:szCs w:val="18"/>
        </w:rPr>
        <w:t xml:space="preserve">И НА ПЛАНОВЫЙ ПЕРИОД 2018-2019 ГОДЫ».                                                                                                   </w:t>
      </w:r>
    </w:p>
    <w:p w:rsidR="007E2F15" w:rsidRPr="00432748" w:rsidRDefault="007E2F15" w:rsidP="00432748">
      <w:pPr>
        <w:spacing w:after="0" w:line="240" w:lineRule="auto"/>
        <w:jc w:val="center"/>
        <w:rPr>
          <w:rFonts w:ascii="Times New Roman" w:hAnsi="Times New Roman" w:cs="Times New Roman"/>
          <w:sz w:val="18"/>
          <w:szCs w:val="18"/>
        </w:rPr>
      </w:pPr>
    </w:p>
    <w:p w:rsidR="007E2F15" w:rsidRPr="00432748" w:rsidRDefault="007E2F15" w:rsidP="00432748">
      <w:pPr>
        <w:tabs>
          <w:tab w:val="left" w:pos="7470"/>
        </w:tabs>
        <w:spacing w:line="240" w:lineRule="auto"/>
        <w:jc w:val="center"/>
        <w:rPr>
          <w:rFonts w:ascii="Times New Roman" w:hAnsi="Times New Roman" w:cs="Times New Roman"/>
          <w:sz w:val="18"/>
          <w:szCs w:val="18"/>
        </w:rPr>
      </w:pPr>
    </w:p>
    <w:p w:rsidR="007E2F15" w:rsidRPr="00432748" w:rsidRDefault="007E2F15" w:rsidP="00432748">
      <w:pPr>
        <w:tabs>
          <w:tab w:val="left" w:pos="7470"/>
        </w:tabs>
        <w:spacing w:line="240" w:lineRule="auto"/>
        <w:jc w:val="both"/>
        <w:rPr>
          <w:rFonts w:ascii="Times New Roman" w:hAnsi="Times New Roman" w:cs="Times New Roman"/>
          <w:sz w:val="18"/>
          <w:szCs w:val="18"/>
        </w:rPr>
      </w:pPr>
      <w:r w:rsidRPr="00432748">
        <w:rPr>
          <w:rFonts w:ascii="Times New Roman" w:hAnsi="Times New Roman" w:cs="Times New Roman"/>
          <w:sz w:val="18"/>
          <w:szCs w:val="18"/>
        </w:rPr>
        <w:lastRenderedPageBreak/>
        <w:t xml:space="preserve">                   </w:t>
      </w:r>
      <w:proofErr w:type="gramStart"/>
      <w:r w:rsidRPr="00432748">
        <w:rPr>
          <w:rFonts w:ascii="Times New Roman" w:hAnsi="Times New Roman" w:cs="Times New Roman"/>
          <w:sz w:val="18"/>
          <w:szCs w:val="18"/>
        </w:rPr>
        <w:t>Согласно Устава</w:t>
      </w:r>
      <w:proofErr w:type="gramEnd"/>
      <w:r w:rsidRPr="00432748">
        <w:rPr>
          <w:rFonts w:ascii="Times New Roman" w:hAnsi="Times New Roman" w:cs="Times New Roman"/>
          <w:sz w:val="18"/>
          <w:szCs w:val="18"/>
        </w:rPr>
        <w:t xml:space="preserve"> МО «Хохорск» п.1.ст.6, ст.56, ст.57, бюджетного процесса, утвержденного решением думы МО «Хохорск» и бюджетного кодекса РФ</w:t>
      </w:r>
    </w:p>
    <w:p w:rsidR="007E2F15" w:rsidRPr="00432748" w:rsidRDefault="007E2F15"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РЕШИЛА:</w:t>
      </w:r>
    </w:p>
    <w:p w:rsidR="007E2F15" w:rsidRPr="00432748" w:rsidRDefault="007E2F15" w:rsidP="00432748">
      <w:pPr>
        <w:tabs>
          <w:tab w:val="left" w:pos="7470"/>
        </w:tabs>
        <w:spacing w:line="240" w:lineRule="auto"/>
        <w:jc w:val="center"/>
        <w:rPr>
          <w:rFonts w:ascii="Times New Roman" w:hAnsi="Times New Roman" w:cs="Times New Roman"/>
          <w:sz w:val="18"/>
          <w:szCs w:val="18"/>
        </w:rPr>
      </w:pPr>
    </w:p>
    <w:p w:rsidR="007E2F15" w:rsidRPr="00432748" w:rsidRDefault="007E2F15" w:rsidP="00432748">
      <w:p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        1. Утвердить основные характеристики бюджета муниципального образования «Хохорск» на 2017 год:</w:t>
      </w:r>
    </w:p>
    <w:p w:rsidR="007E2F15" w:rsidRPr="00432748" w:rsidRDefault="007E2F15" w:rsidP="00432748">
      <w:p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 </w:t>
      </w:r>
      <w:r w:rsidRPr="00432748">
        <w:rPr>
          <w:rFonts w:ascii="Times New Roman" w:hAnsi="Times New Roman" w:cs="Times New Roman"/>
          <w:sz w:val="18"/>
          <w:szCs w:val="18"/>
        </w:rPr>
        <w:tab/>
        <w:t>Общий объем доходов бюджета в сумме 11091,2 тыс. руб., в том числе безвозмездные поступления в сумме 6554,6 тыс</w:t>
      </w:r>
      <w:proofErr w:type="gramStart"/>
      <w:r w:rsidRPr="00432748">
        <w:rPr>
          <w:rFonts w:ascii="Times New Roman" w:hAnsi="Times New Roman" w:cs="Times New Roman"/>
          <w:sz w:val="18"/>
          <w:szCs w:val="18"/>
        </w:rPr>
        <w:t>.р</w:t>
      </w:r>
      <w:proofErr w:type="gramEnd"/>
      <w:r w:rsidRPr="00432748">
        <w:rPr>
          <w:rFonts w:ascii="Times New Roman" w:hAnsi="Times New Roman" w:cs="Times New Roman"/>
          <w:sz w:val="18"/>
          <w:szCs w:val="18"/>
        </w:rPr>
        <w:t>уб., общий объем расходов бюджета в сумме 11318 тыс.руб.</w:t>
      </w:r>
      <w:r w:rsidRPr="00432748">
        <w:rPr>
          <w:rFonts w:ascii="Times New Roman" w:hAnsi="Times New Roman" w:cs="Times New Roman"/>
          <w:i/>
          <w:sz w:val="18"/>
          <w:szCs w:val="18"/>
        </w:rPr>
        <w:t xml:space="preserve"> </w:t>
      </w:r>
      <w:r w:rsidRPr="00432748">
        <w:rPr>
          <w:rFonts w:ascii="Times New Roman" w:hAnsi="Times New Roman" w:cs="Times New Roman"/>
          <w:sz w:val="18"/>
          <w:szCs w:val="18"/>
        </w:rPr>
        <w:t xml:space="preserve">Размер дефицита местного бюджета на 2017 г   в сумме 226,8 тыс. руб. или 5 процентов утвержденного общего годового объема доходов бюджета МО «Хохорск» без учета утвержденного объема безвозмездных поступлений. </w:t>
      </w:r>
    </w:p>
    <w:p w:rsidR="007E2F15" w:rsidRPr="00432748" w:rsidRDefault="007E2F15" w:rsidP="00432748">
      <w:p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          2. Утвердить основные характеристики бюджета муниципального образования «Хохорск» на плановый период 2018-2019 годов:</w:t>
      </w:r>
    </w:p>
    <w:p w:rsidR="007E2F15" w:rsidRPr="00432748" w:rsidRDefault="007E2F15" w:rsidP="00432748">
      <w:pPr>
        <w:spacing w:line="240" w:lineRule="auto"/>
        <w:ind w:firstLine="708"/>
        <w:jc w:val="both"/>
        <w:rPr>
          <w:rFonts w:ascii="Times New Roman" w:hAnsi="Times New Roman" w:cs="Times New Roman"/>
          <w:sz w:val="18"/>
          <w:szCs w:val="18"/>
        </w:rPr>
      </w:pPr>
      <w:r w:rsidRPr="00432748">
        <w:rPr>
          <w:rFonts w:ascii="Times New Roman" w:hAnsi="Times New Roman" w:cs="Times New Roman"/>
          <w:sz w:val="18"/>
          <w:szCs w:val="18"/>
        </w:rPr>
        <w:t>2.1</w:t>
      </w:r>
      <w:r w:rsidRPr="00432748">
        <w:rPr>
          <w:rFonts w:ascii="Times New Roman" w:hAnsi="Times New Roman" w:cs="Times New Roman"/>
          <w:b/>
          <w:sz w:val="18"/>
          <w:szCs w:val="18"/>
        </w:rPr>
        <w:t>.</w:t>
      </w:r>
      <w:r w:rsidRPr="00432748">
        <w:rPr>
          <w:rFonts w:ascii="Times New Roman" w:hAnsi="Times New Roman" w:cs="Times New Roman"/>
          <w:sz w:val="18"/>
          <w:szCs w:val="18"/>
        </w:rPr>
        <w:t>Общий объем доходов на 2018 год в сумме 9702,6 тыс</w:t>
      </w:r>
      <w:proofErr w:type="gramStart"/>
      <w:r w:rsidRPr="00432748">
        <w:rPr>
          <w:rFonts w:ascii="Times New Roman" w:hAnsi="Times New Roman" w:cs="Times New Roman"/>
          <w:sz w:val="18"/>
          <w:szCs w:val="18"/>
        </w:rPr>
        <w:t>.р</w:t>
      </w:r>
      <w:proofErr w:type="gramEnd"/>
      <w:r w:rsidRPr="00432748">
        <w:rPr>
          <w:rFonts w:ascii="Times New Roman" w:hAnsi="Times New Roman" w:cs="Times New Roman"/>
          <w:sz w:val="18"/>
          <w:szCs w:val="18"/>
        </w:rPr>
        <w:t xml:space="preserve">уб., в том числе безвозмездные поступления в сумме 5151 тыс.руб. общий объем расходов бюджета в сумме 9930,1 тыс.руб. Размер дефицита местного бюджета на 2018 г   в сумме 227,5 тыс. руб. или 5 процентов утвержденного общего годового объема доходов бюджета МО «Хохорск» без учета утвержденного объема безвозмездных поступлений. </w:t>
      </w:r>
    </w:p>
    <w:p w:rsidR="007E2F15" w:rsidRPr="00432748" w:rsidRDefault="007E2F15" w:rsidP="00432748">
      <w:pPr>
        <w:spacing w:line="240" w:lineRule="auto"/>
        <w:jc w:val="both"/>
        <w:rPr>
          <w:rFonts w:ascii="Times New Roman" w:hAnsi="Times New Roman" w:cs="Times New Roman"/>
          <w:sz w:val="18"/>
          <w:szCs w:val="18"/>
        </w:rPr>
      </w:pPr>
      <w:r w:rsidRPr="00432748">
        <w:rPr>
          <w:rFonts w:ascii="Times New Roman" w:hAnsi="Times New Roman" w:cs="Times New Roman"/>
          <w:b/>
          <w:sz w:val="18"/>
          <w:szCs w:val="18"/>
        </w:rPr>
        <w:t xml:space="preserve">            </w:t>
      </w:r>
      <w:r w:rsidRPr="00432748">
        <w:rPr>
          <w:rFonts w:ascii="Times New Roman" w:hAnsi="Times New Roman" w:cs="Times New Roman"/>
          <w:sz w:val="18"/>
          <w:szCs w:val="18"/>
        </w:rPr>
        <w:t>2.2 Общий объем доходов на 2019 год в сумме 9989,1 тыс</w:t>
      </w:r>
      <w:proofErr w:type="gramStart"/>
      <w:r w:rsidRPr="00432748">
        <w:rPr>
          <w:rFonts w:ascii="Times New Roman" w:hAnsi="Times New Roman" w:cs="Times New Roman"/>
          <w:sz w:val="18"/>
          <w:szCs w:val="18"/>
        </w:rPr>
        <w:t>.р</w:t>
      </w:r>
      <w:proofErr w:type="gramEnd"/>
      <w:r w:rsidRPr="00432748">
        <w:rPr>
          <w:rFonts w:ascii="Times New Roman" w:hAnsi="Times New Roman" w:cs="Times New Roman"/>
          <w:sz w:val="18"/>
          <w:szCs w:val="18"/>
        </w:rPr>
        <w:t>уб.  в том числе безвозмездные поступления в сумме 5150,9 тыс.руб. общий объем расходов бюджета в сумме 10231  тыс.руб. Размер дефицита местного бюджета на 2019 г   в сумме 241,9  тыс. руб. или 5 процентов утвержденного общего годового объема доходов бюджета МО «Хохорск» без учета утвержденного объема безвозмездных поступлений.</w:t>
      </w:r>
    </w:p>
    <w:p w:rsidR="007E2F15" w:rsidRPr="00432748" w:rsidRDefault="007E2F15" w:rsidP="00432748">
      <w:pPr>
        <w:spacing w:line="240" w:lineRule="auto"/>
        <w:ind w:firstLine="708"/>
        <w:jc w:val="both"/>
        <w:rPr>
          <w:rFonts w:ascii="Times New Roman" w:hAnsi="Times New Roman" w:cs="Times New Roman"/>
          <w:sz w:val="18"/>
          <w:szCs w:val="18"/>
        </w:rPr>
      </w:pPr>
      <w:r w:rsidRPr="00432748">
        <w:rPr>
          <w:rFonts w:ascii="Times New Roman" w:hAnsi="Times New Roman" w:cs="Times New Roman"/>
          <w:sz w:val="18"/>
          <w:szCs w:val="18"/>
        </w:rPr>
        <w:t>Направить на покрытие дефицита местного бюджета на 2017 год и плановый период 2018-2019 годы поступления из источников финансирования дефицита местного бюджета согласно приложению 1 к настоящему Решению.</w:t>
      </w:r>
    </w:p>
    <w:p w:rsidR="007E2F15" w:rsidRPr="00432748" w:rsidRDefault="007E2F15" w:rsidP="00432748">
      <w:pPr>
        <w:numPr>
          <w:ilvl w:val="0"/>
          <w:numId w:val="1"/>
        </w:numPr>
        <w:spacing w:after="0" w:line="240" w:lineRule="auto"/>
        <w:ind w:left="851"/>
        <w:jc w:val="both"/>
        <w:rPr>
          <w:rFonts w:ascii="Times New Roman" w:hAnsi="Times New Roman" w:cs="Times New Roman"/>
          <w:sz w:val="18"/>
          <w:szCs w:val="18"/>
        </w:rPr>
      </w:pPr>
      <w:r w:rsidRPr="00432748">
        <w:rPr>
          <w:rFonts w:ascii="Times New Roman" w:hAnsi="Times New Roman" w:cs="Times New Roman"/>
          <w:sz w:val="18"/>
          <w:szCs w:val="18"/>
        </w:rPr>
        <w:t xml:space="preserve">Установить, что </w:t>
      </w:r>
      <w:proofErr w:type="gramStart"/>
      <w:r w:rsidRPr="00432748">
        <w:rPr>
          <w:rFonts w:ascii="Times New Roman" w:hAnsi="Times New Roman" w:cs="Times New Roman"/>
          <w:sz w:val="18"/>
          <w:szCs w:val="18"/>
        </w:rPr>
        <w:t>доходы местного бюджета, поступающие в 2017 году  формируются</w:t>
      </w:r>
      <w:proofErr w:type="gramEnd"/>
      <w:r w:rsidRPr="00432748">
        <w:rPr>
          <w:rFonts w:ascii="Times New Roman" w:hAnsi="Times New Roman" w:cs="Times New Roman"/>
          <w:sz w:val="18"/>
          <w:szCs w:val="18"/>
        </w:rPr>
        <w:t xml:space="preserve"> за счет доходов от уплаты  местных налогов и сборов по нормативам, установленным законодательными актами Российской Федерации, субъекта Российской Федерации и  настоящим Решением:</w:t>
      </w:r>
    </w:p>
    <w:p w:rsidR="007E2F15" w:rsidRPr="00432748" w:rsidRDefault="007E2F15" w:rsidP="00432748">
      <w:pPr>
        <w:numPr>
          <w:ilvl w:val="0"/>
          <w:numId w:val="4"/>
        </w:num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налога на доходы физических лиц - по нормативу 10 процентов</w:t>
      </w:r>
      <w:proofErr w:type="gramStart"/>
      <w:r w:rsidRPr="00432748">
        <w:rPr>
          <w:rFonts w:ascii="Times New Roman" w:hAnsi="Times New Roman" w:cs="Times New Roman"/>
          <w:sz w:val="18"/>
          <w:szCs w:val="18"/>
        </w:rPr>
        <w:t xml:space="preserve"> ;</w:t>
      </w:r>
      <w:proofErr w:type="gramEnd"/>
    </w:p>
    <w:p w:rsidR="007E2F15" w:rsidRPr="00432748" w:rsidRDefault="007E2F15" w:rsidP="00432748">
      <w:pPr>
        <w:numPr>
          <w:ilvl w:val="0"/>
          <w:numId w:val="4"/>
        </w:num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единого сельскохозяйственного налога - по нормативу 50 процентов;</w:t>
      </w:r>
    </w:p>
    <w:p w:rsidR="007E2F15" w:rsidRPr="00432748" w:rsidRDefault="007E2F15" w:rsidP="00432748">
      <w:pPr>
        <w:numPr>
          <w:ilvl w:val="0"/>
          <w:numId w:val="4"/>
        </w:numPr>
        <w:spacing w:after="0" w:line="240" w:lineRule="auto"/>
        <w:ind w:left="993"/>
        <w:jc w:val="both"/>
        <w:rPr>
          <w:rFonts w:ascii="Times New Roman" w:hAnsi="Times New Roman" w:cs="Times New Roman"/>
          <w:sz w:val="18"/>
          <w:szCs w:val="18"/>
        </w:rPr>
      </w:pPr>
      <w:proofErr w:type="gramStart"/>
      <w:r w:rsidRPr="00432748">
        <w:rPr>
          <w:rFonts w:ascii="Times New Roman" w:hAnsi="Times New Roman" w:cs="Times New Roman"/>
          <w:sz w:val="18"/>
          <w:szCs w:val="18"/>
        </w:rPr>
        <w:t xml:space="preserve">государственной пошлины за совершение нотариальных действий должностными лицами органов местного самоуправления поселения, уполномоченными в соответствии с законодательными актами Российской Федерации на совершение нотариальных действий, за выдачу органом местного самоуправления поселения специального разрешения на движение по автомобильной дороге транспортного средства, </w:t>
      </w:r>
      <w:r w:rsidRPr="00432748">
        <w:rPr>
          <w:rFonts w:ascii="Times New Roman" w:hAnsi="Times New Roman" w:cs="Times New Roman"/>
          <w:sz w:val="18"/>
          <w:szCs w:val="18"/>
        </w:rPr>
        <w:lastRenderedPageBreak/>
        <w:t>осуществляющего перевозки опасных, тяжеловесных и (или) крупногабаритных грузов,- по нормативу 100 процентов.</w:t>
      </w:r>
      <w:proofErr w:type="gramEnd"/>
    </w:p>
    <w:p w:rsidR="007E2F15" w:rsidRPr="00432748" w:rsidRDefault="007E2F15" w:rsidP="00432748">
      <w:pPr>
        <w:numPr>
          <w:ilvl w:val="0"/>
          <w:numId w:val="4"/>
        </w:num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земельного налога, взимаемого на территории поселений - по нормативу 100 процентов;</w:t>
      </w:r>
    </w:p>
    <w:p w:rsidR="007E2F15" w:rsidRPr="00432748" w:rsidRDefault="007E2F15" w:rsidP="00432748">
      <w:pPr>
        <w:numPr>
          <w:ilvl w:val="0"/>
          <w:numId w:val="4"/>
        </w:num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налога на имущество физических лиц - по нормативу 100 процентов;</w:t>
      </w:r>
    </w:p>
    <w:p w:rsidR="007E2F15" w:rsidRPr="00432748" w:rsidRDefault="007E2F15" w:rsidP="00432748">
      <w:pPr>
        <w:numPr>
          <w:ilvl w:val="0"/>
          <w:numId w:val="4"/>
        </w:num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в бюджеты поселений зачисляются налоговые доходы от федеральных налогов и сборов, в том числе налогов</w:t>
      </w:r>
      <w:proofErr w:type="gramStart"/>
      <w:r w:rsidRPr="00432748">
        <w:rPr>
          <w:rFonts w:ascii="Times New Roman" w:hAnsi="Times New Roman" w:cs="Times New Roman"/>
          <w:sz w:val="18"/>
          <w:szCs w:val="18"/>
        </w:rPr>
        <w:t xml:space="preserve"> ,</w:t>
      </w:r>
      <w:proofErr w:type="gramEnd"/>
      <w:r w:rsidRPr="00432748">
        <w:rPr>
          <w:rFonts w:ascii="Times New Roman" w:hAnsi="Times New Roman" w:cs="Times New Roman"/>
          <w:sz w:val="18"/>
          <w:szCs w:val="18"/>
        </w:rPr>
        <w:t>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58 настоящего Кодекса.</w:t>
      </w:r>
    </w:p>
    <w:p w:rsidR="007E2F15" w:rsidRPr="00432748" w:rsidRDefault="007E2F15" w:rsidP="00432748">
      <w:pPr>
        <w:numPr>
          <w:ilvl w:val="0"/>
          <w:numId w:val="4"/>
        </w:num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в бюджеты поселений зачисляются налоговые доходы от федеральных налогов и сборов, в том числе налогов, предусмотренных специальными налоговыми режимами, и (или) региональных налогов по нормативам отчислений, установленным органами государственной власти субъектов Российской Федерации в соответствии со статьей 63 настоящего Кодекса.</w:t>
      </w:r>
    </w:p>
    <w:p w:rsidR="007E2F15" w:rsidRPr="00432748" w:rsidRDefault="007E2F15" w:rsidP="00432748">
      <w:pPr>
        <w:spacing w:line="240" w:lineRule="auto"/>
        <w:ind w:firstLine="708"/>
        <w:jc w:val="both"/>
        <w:rPr>
          <w:rFonts w:ascii="Times New Roman" w:hAnsi="Times New Roman" w:cs="Times New Roman"/>
          <w:sz w:val="18"/>
          <w:szCs w:val="18"/>
        </w:rPr>
      </w:pPr>
      <w:r w:rsidRPr="00432748">
        <w:rPr>
          <w:rFonts w:ascii="Times New Roman" w:hAnsi="Times New Roman" w:cs="Times New Roman"/>
          <w:sz w:val="18"/>
          <w:szCs w:val="18"/>
        </w:rPr>
        <w:t>В соответствии со ст. 62 Бюджетного кодекса РФ неналоговые доходы местных бюджетов формируются в соответствии со статьями 41, 42 и 46 настоящего Кодекса, в том числе за счет:</w:t>
      </w:r>
    </w:p>
    <w:p w:rsidR="007E2F15" w:rsidRPr="00432748" w:rsidRDefault="007E2F15" w:rsidP="00432748">
      <w:pPr>
        <w:numPr>
          <w:ilvl w:val="0"/>
          <w:numId w:val="5"/>
        </w:numPr>
        <w:autoSpaceDE w:val="0"/>
        <w:autoSpaceDN w:val="0"/>
        <w:adjustRightInd w:val="0"/>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доходов от использования имущества,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w:t>
      </w:r>
    </w:p>
    <w:p w:rsidR="007E2F15" w:rsidRPr="00432748" w:rsidRDefault="007E2F15" w:rsidP="00432748">
      <w:pPr>
        <w:numPr>
          <w:ilvl w:val="0"/>
          <w:numId w:val="5"/>
        </w:numPr>
        <w:autoSpaceDE w:val="0"/>
        <w:autoSpaceDN w:val="0"/>
        <w:adjustRightInd w:val="0"/>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доходов от продажи имущества (кроме акций и иных форм участия в капитале), находящегося в муниципальной собственности, за исключением имущества муниципальных бюджетных и автономных учреждений, а также имущества муниципальных унитарных предприятий, в том числе казенных, - по нормативу 100 процентов; </w:t>
      </w:r>
    </w:p>
    <w:p w:rsidR="007E2F15" w:rsidRPr="00432748" w:rsidRDefault="007E2F15" w:rsidP="00432748">
      <w:pPr>
        <w:numPr>
          <w:ilvl w:val="0"/>
          <w:numId w:val="5"/>
        </w:numPr>
        <w:autoSpaceDE w:val="0"/>
        <w:autoSpaceDN w:val="0"/>
        <w:adjustRightInd w:val="0"/>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доходов от платных услуг, оказываемых муниципальными казенными учреждениями;</w:t>
      </w:r>
    </w:p>
    <w:p w:rsidR="007E2F15" w:rsidRPr="00432748" w:rsidRDefault="007E2F15" w:rsidP="00432748">
      <w:pPr>
        <w:numPr>
          <w:ilvl w:val="0"/>
          <w:numId w:val="5"/>
        </w:numPr>
        <w:autoSpaceDE w:val="0"/>
        <w:autoSpaceDN w:val="0"/>
        <w:adjustRightInd w:val="0"/>
        <w:spacing w:after="0" w:line="240" w:lineRule="auto"/>
        <w:jc w:val="both"/>
        <w:rPr>
          <w:rFonts w:ascii="Times New Roman" w:hAnsi="Times New Roman" w:cs="Times New Roman"/>
          <w:sz w:val="18"/>
          <w:szCs w:val="18"/>
        </w:rPr>
      </w:pPr>
      <w:proofErr w:type="gramStart"/>
      <w:r w:rsidRPr="00432748">
        <w:rPr>
          <w:rFonts w:ascii="Times New Roman" w:hAnsi="Times New Roman" w:cs="Times New Roman"/>
          <w:sz w:val="18"/>
          <w:szCs w:val="18"/>
        </w:rPr>
        <w:t>части прибыли муниципальных унитарных предприятий, остающейся после уплаты налогов и иных обязательных платежей, в размерах, определяемых в порядке, установленном муниципальными правовыми актами представительных органов муниципальных образований.</w:t>
      </w:r>
      <w:proofErr w:type="gramEnd"/>
    </w:p>
    <w:p w:rsidR="007E2F15" w:rsidRPr="00432748" w:rsidRDefault="007E2F15" w:rsidP="00432748">
      <w:pPr>
        <w:autoSpaceDE w:val="0"/>
        <w:autoSpaceDN w:val="0"/>
        <w:adjustRightInd w:val="0"/>
        <w:spacing w:line="240" w:lineRule="auto"/>
        <w:ind w:firstLine="540"/>
        <w:jc w:val="both"/>
        <w:rPr>
          <w:rFonts w:ascii="Times New Roman" w:hAnsi="Times New Roman" w:cs="Times New Roman"/>
          <w:sz w:val="18"/>
          <w:szCs w:val="18"/>
        </w:rPr>
      </w:pPr>
      <w:r w:rsidRPr="00432748">
        <w:rPr>
          <w:rFonts w:ascii="Times New Roman" w:hAnsi="Times New Roman" w:cs="Times New Roman"/>
          <w:sz w:val="18"/>
          <w:szCs w:val="18"/>
        </w:rPr>
        <w:lastRenderedPageBreak/>
        <w:t>В бюджеты поселений до разграничения государственной собственности на землю поступают:</w:t>
      </w:r>
    </w:p>
    <w:p w:rsidR="007E2F15" w:rsidRPr="00432748" w:rsidRDefault="007E2F15" w:rsidP="00432748">
      <w:pPr>
        <w:numPr>
          <w:ilvl w:val="0"/>
          <w:numId w:val="6"/>
        </w:numPr>
        <w:autoSpaceDE w:val="0"/>
        <w:autoSpaceDN w:val="0"/>
        <w:adjustRightInd w:val="0"/>
        <w:spacing w:after="0" w:line="240" w:lineRule="auto"/>
        <w:ind w:left="851" w:firstLine="49"/>
        <w:jc w:val="both"/>
        <w:rPr>
          <w:rFonts w:ascii="Times New Roman" w:hAnsi="Times New Roman" w:cs="Times New Roman"/>
          <w:sz w:val="18"/>
          <w:szCs w:val="18"/>
        </w:rPr>
      </w:pPr>
      <w:r w:rsidRPr="00432748">
        <w:rPr>
          <w:rFonts w:ascii="Times New Roman" w:hAnsi="Times New Roman" w:cs="Times New Roman"/>
          <w:sz w:val="18"/>
          <w:szCs w:val="18"/>
        </w:rPr>
        <w:t>доходы от передачи в аренду земельных участков,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 - по нормативу 50 процентов;</w:t>
      </w:r>
    </w:p>
    <w:p w:rsidR="007E2F15" w:rsidRPr="00432748" w:rsidRDefault="007E2F15" w:rsidP="00432748">
      <w:pPr>
        <w:numPr>
          <w:ilvl w:val="0"/>
          <w:numId w:val="6"/>
        </w:numPr>
        <w:autoSpaceDE w:val="0"/>
        <w:autoSpaceDN w:val="0"/>
        <w:adjustRightInd w:val="0"/>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доходы от продажи земельных участков, государственная собственность на которые не разграничена и которые расположены в границах поселений, - по нормативу 50 процентов.</w:t>
      </w:r>
    </w:p>
    <w:p w:rsidR="007E2F15" w:rsidRPr="00432748" w:rsidRDefault="007E2F15" w:rsidP="00432748">
      <w:pPr>
        <w:autoSpaceDE w:val="0"/>
        <w:autoSpaceDN w:val="0"/>
        <w:adjustRightInd w:val="0"/>
        <w:spacing w:line="240" w:lineRule="auto"/>
        <w:ind w:firstLine="540"/>
        <w:jc w:val="both"/>
        <w:rPr>
          <w:rFonts w:ascii="Times New Roman" w:hAnsi="Times New Roman" w:cs="Times New Roman"/>
          <w:sz w:val="18"/>
          <w:szCs w:val="18"/>
        </w:rPr>
      </w:pPr>
      <w:r w:rsidRPr="00432748">
        <w:rPr>
          <w:rFonts w:ascii="Times New Roman" w:hAnsi="Times New Roman" w:cs="Times New Roman"/>
          <w:sz w:val="18"/>
          <w:szCs w:val="18"/>
        </w:rPr>
        <w:t>В бюджеты поселений, муниципальных районов, городских округов подлежит зачислению плата за пользование водными объектами в зависимости от права собственности на водные объекты по нормативу 100 процентов.</w:t>
      </w:r>
    </w:p>
    <w:p w:rsidR="007E2F15" w:rsidRPr="00432748" w:rsidRDefault="007E2F15" w:rsidP="00432748">
      <w:pPr>
        <w:autoSpaceDE w:val="0"/>
        <w:autoSpaceDN w:val="0"/>
        <w:adjustRightInd w:val="0"/>
        <w:spacing w:line="240" w:lineRule="auto"/>
        <w:ind w:firstLine="540"/>
        <w:jc w:val="both"/>
        <w:rPr>
          <w:rFonts w:ascii="Times New Roman" w:hAnsi="Times New Roman" w:cs="Times New Roman"/>
          <w:sz w:val="18"/>
          <w:szCs w:val="18"/>
        </w:rPr>
      </w:pPr>
      <w:r w:rsidRPr="00432748">
        <w:rPr>
          <w:rFonts w:ascii="Times New Roman" w:hAnsi="Times New Roman" w:cs="Times New Roman"/>
          <w:sz w:val="18"/>
          <w:szCs w:val="18"/>
        </w:rPr>
        <w:t>В бюджеты поселений поступают:</w:t>
      </w:r>
    </w:p>
    <w:p w:rsidR="007E2F15" w:rsidRPr="00432748" w:rsidRDefault="007E2F15" w:rsidP="00432748">
      <w:pPr>
        <w:numPr>
          <w:ilvl w:val="0"/>
          <w:numId w:val="7"/>
        </w:numPr>
        <w:autoSpaceDE w:val="0"/>
        <w:autoSpaceDN w:val="0"/>
        <w:adjustRightInd w:val="0"/>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доходы от продажи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субъекта Российской Федерации не установлено иное;</w:t>
      </w:r>
    </w:p>
    <w:p w:rsidR="007E2F15" w:rsidRPr="00432748" w:rsidRDefault="007E2F15" w:rsidP="00432748">
      <w:pPr>
        <w:numPr>
          <w:ilvl w:val="0"/>
          <w:numId w:val="7"/>
        </w:numPr>
        <w:autoSpaceDE w:val="0"/>
        <w:autoSpaceDN w:val="0"/>
        <w:adjustRightInd w:val="0"/>
        <w:spacing w:after="0" w:line="240" w:lineRule="auto"/>
        <w:jc w:val="both"/>
        <w:rPr>
          <w:rFonts w:ascii="Times New Roman" w:hAnsi="Times New Roman" w:cs="Times New Roman"/>
          <w:sz w:val="18"/>
          <w:szCs w:val="18"/>
        </w:rPr>
      </w:pPr>
      <w:proofErr w:type="gramStart"/>
      <w:r w:rsidRPr="00432748">
        <w:rPr>
          <w:rFonts w:ascii="Times New Roman" w:hAnsi="Times New Roman" w:cs="Times New Roman"/>
          <w:sz w:val="18"/>
          <w:szCs w:val="18"/>
        </w:rPr>
        <w:t>доходы от передачи в аренду земельных участков,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а также доходы от продажи прав на заключение договоров аренды таких земельных участков - по нормативу не менее 50 процентов, если законодательством соответствующего субъекта Российской Федерации не установлено</w:t>
      </w:r>
      <w:proofErr w:type="gramEnd"/>
      <w:r w:rsidRPr="00432748">
        <w:rPr>
          <w:rFonts w:ascii="Times New Roman" w:hAnsi="Times New Roman" w:cs="Times New Roman"/>
          <w:sz w:val="18"/>
          <w:szCs w:val="18"/>
        </w:rPr>
        <w:t xml:space="preserve"> иное;</w:t>
      </w:r>
    </w:p>
    <w:p w:rsidR="007E2F15" w:rsidRPr="00432748" w:rsidRDefault="007E2F15" w:rsidP="00432748">
      <w:pPr>
        <w:numPr>
          <w:ilvl w:val="0"/>
          <w:numId w:val="7"/>
        </w:numPr>
        <w:autoSpaceDE w:val="0"/>
        <w:autoSpaceDN w:val="0"/>
        <w:adjustRightInd w:val="0"/>
        <w:spacing w:after="0" w:line="240" w:lineRule="auto"/>
        <w:jc w:val="both"/>
        <w:rPr>
          <w:rFonts w:ascii="Times New Roman" w:hAnsi="Times New Roman" w:cs="Times New Roman"/>
          <w:sz w:val="18"/>
          <w:szCs w:val="18"/>
        </w:rPr>
      </w:pPr>
      <w:proofErr w:type="gramStart"/>
      <w:r w:rsidRPr="00432748">
        <w:rPr>
          <w:rFonts w:ascii="Times New Roman" w:hAnsi="Times New Roman" w:cs="Times New Roman"/>
          <w:sz w:val="18"/>
          <w:szCs w:val="18"/>
        </w:rPr>
        <w:t xml:space="preserve">доходы от продажи объектов недвижимого имущества одновременно с занятыми такими объектами недвижимого имущества земельными участками, которые расположены в границах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 по нормативу не менее 50 процентов, если законодательством соответствующего </w:t>
      </w:r>
      <w:r w:rsidRPr="00432748">
        <w:rPr>
          <w:rFonts w:ascii="Times New Roman" w:hAnsi="Times New Roman" w:cs="Times New Roman"/>
          <w:sz w:val="18"/>
          <w:szCs w:val="18"/>
        </w:rPr>
        <w:lastRenderedPageBreak/>
        <w:t>субъекта Российской Федерации не установлено иное.</w:t>
      </w:r>
      <w:proofErr w:type="gramEnd"/>
    </w:p>
    <w:p w:rsidR="007E2F15" w:rsidRPr="00432748" w:rsidRDefault="007E2F15" w:rsidP="00432748">
      <w:pPr>
        <w:autoSpaceDE w:val="0"/>
        <w:autoSpaceDN w:val="0"/>
        <w:adjustRightInd w:val="0"/>
        <w:spacing w:line="240" w:lineRule="auto"/>
        <w:jc w:val="both"/>
        <w:rPr>
          <w:rFonts w:ascii="Times New Roman" w:hAnsi="Times New Roman" w:cs="Times New Roman"/>
          <w:sz w:val="18"/>
          <w:szCs w:val="18"/>
        </w:rPr>
      </w:pPr>
      <w:r w:rsidRPr="00432748">
        <w:rPr>
          <w:rFonts w:ascii="Times New Roman" w:hAnsi="Times New Roman" w:cs="Times New Roman"/>
          <w:sz w:val="18"/>
          <w:szCs w:val="18"/>
        </w:rPr>
        <w:tab/>
        <w:t>В соответствии со статьей 42 Бюджетного кодекса РФ к доходам бюджетов от использования имущества, находящегося в государственной или муниципальной собственности, относятся:</w:t>
      </w:r>
    </w:p>
    <w:p w:rsidR="007E2F15" w:rsidRPr="00432748" w:rsidRDefault="007E2F15" w:rsidP="00432748">
      <w:pPr>
        <w:numPr>
          <w:ilvl w:val="0"/>
          <w:numId w:val="8"/>
        </w:numPr>
        <w:autoSpaceDE w:val="0"/>
        <w:autoSpaceDN w:val="0"/>
        <w:adjustRightInd w:val="0"/>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7E2F15" w:rsidRPr="00432748" w:rsidRDefault="007E2F15" w:rsidP="00432748">
      <w:pPr>
        <w:numPr>
          <w:ilvl w:val="0"/>
          <w:numId w:val="8"/>
        </w:numPr>
        <w:autoSpaceDE w:val="0"/>
        <w:autoSpaceDN w:val="0"/>
        <w:adjustRightInd w:val="0"/>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средства, получаемые в виде процентов по остаткам бюджетных средств на счетах в Центральном банке Российской Федерации и в кредитных организациях;</w:t>
      </w:r>
    </w:p>
    <w:p w:rsidR="007E2F15" w:rsidRPr="00432748" w:rsidRDefault="007E2F15" w:rsidP="00432748">
      <w:pPr>
        <w:numPr>
          <w:ilvl w:val="0"/>
          <w:numId w:val="8"/>
        </w:numPr>
        <w:autoSpaceDE w:val="0"/>
        <w:autoSpaceDN w:val="0"/>
        <w:adjustRightInd w:val="0"/>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средства, получаемые от передачи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 и имущества, переданного в доверительное управление юридическим лицам, созданным в организационно-правовой форме государственной компании), в залог, в доверительное управление;</w:t>
      </w:r>
    </w:p>
    <w:p w:rsidR="007E2F15" w:rsidRPr="00432748" w:rsidRDefault="007E2F15" w:rsidP="00432748">
      <w:pPr>
        <w:numPr>
          <w:ilvl w:val="0"/>
          <w:numId w:val="8"/>
        </w:numPr>
        <w:autoSpaceDE w:val="0"/>
        <w:autoSpaceDN w:val="0"/>
        <w:adjustRightInd w:val="0"/>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плата за пользование бюджетными кредитами;</w:t>
      </w:r>
    </w:p>
    <w:p w:rsidR="007E2F15" w:rsidRPr="00432748" w:rsidRDefault="007E2F15" w:rsidP="00432748">
      <w:pPr>
        <w:numPr>
          <w:ilvl w:val="0"/>
          <w:numId w:val="8"/>
        </w:numPr>
        <w:autoSpaceDE w:val="0"/>
        <w:autoSpaceDN w:val="0"/>
        <w:adjustRightInd w:val="0"/>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Российской Федерации, субъектам Российской Федерации или муниципальным образованиям, за исключением случаев, установленных федеральными законами;</w:t>
      </w:r>
    </w:p>
    <w:p w:rsidR="007E2F15" w:rsidRPr="00432748" w:rsidRDefault="007E2F15" w:rsidP="00432748">
      <w:pPr>
        <w:numPr>
          <w:ilvl w:val="0"/>
          <w:numId w:val="8"/>
        </w:numPr>
        <w:autoSpaceDE w:val="0"/>
        <w:autoSpaceDN w:val="0"/>
        <w:adjustRightInd w:val="0"/>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часть прибыли государственных и муниципальных унитарных предприятий, остающаяся после уплаты налогов и иных обязательных платежей;</w:t>
      </w:r>
    </w:p>
    <w:p w:rsidR="007E2F15" w:rsidRPr="00432748" w:rsidRDefault="007E2F15" w:rsidP="00432748">
      <w:pPr>
        <w:numPr>
          <w:ilvl w:val="0"/>
          <w:numId w:val="8"/>
        </w:numPr>
        <w:autoSpaceDE w:val="0"/>
        <w:autoSpaceDN w:val="0"/>
        <w:adjustRightInd w:val="0"/>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другие предусмотренные законодательством Российской Федерации доходы от использования имущества, находящегося в государственной или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p w:rsidR="007E2F15" w:rsidRPr="00432748" w:rsidRDefault="007E2F15" w:rsidP="00432748">
      <w:pPr>
        <w:autoSpaceDE w:val="0"/>
        <w:autoSpaceDN w:val="0"/>
        <w:adjustRightInd w:val="0"/>
        <w:spacing w:line="240" w:lineRule="auto"/>
        <w:ind w:firstLine="540"/>
        <w:jc w:val="both"/>
        <w:rPr>
          <w:rFonts w:ascii="Times New Roman" w:hAnsi="Times New Roman" w:cs="Times New Roman"/>
          <w:sz w:val="18"/>
          <w:szCs w:val="18"/>
        </w:rPr>
      </w:pPr>
      <w:r w:rsidRPr="00432748">
        <w:rPr>
          <w:rFonts w:ascii="Times New Roman" w:hAnsi="Times New Roman" w:cs="Times New Roman"/>
          <w:sz w:val="18"/>
          <w:szCs w:val="18"/>
        </w:rPr>
        <w:t>В соответствии со ст. 46 Бюджетного Кодекса РФ в доходы местного бюджета поступают суммы денежных взысканий:</w:t>
      </w:r>
    </w:p>
    <w:p w:rsidR="007E2F15" w:rsidRPr="00432748" w:rsidRDefault="007E2F15" w:rsidP="00432748">
      <w:pPr>
        <w:numPr>
          <w:ilvl w:val="0"/>
          <w:numId w:val="9"/>
        </w:numPr>
        <w:autoSpaceDE w:val="0"/>
        <w:autoSpaceDN w:val="0"/>
        <w:adjustRightInd w:val="0"/>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за нарушение лесного законодательства, установленное на лесных участках, находящихся в </w:t>
      </w:r>
      <w:r w:rsidRPr="00432748">
        <w:rPr>
          <w:rFonts w:ascii="Times New Roman" w:hAnsi="Times New Roman" w:cs="Times New Roman"/>
          <w:sz w:val="18"/>
          <w:szCs w:val="18"/>
        </w:rPr>
        <w:lastRenderedPageBreak/>
        <w:t>муниципальной собственности – по нормативу 100 процентов;</w:t>
      </w:r>
    </w:p>
    <w:p w:rsidR="007E2F15" w:rsidRPr="00432748" w:rsidRDefault="007E2F15" w:rsidP="00432748">
      <w:pPr>
        <w:numPr>
          <w:ilvl w:val="0"/>
          <w:numId w:val="9"/>
        </w:numPr>
        <w:autoSpaceDE w:val="0"/>
        <w:autoSpaceDN w:val="0"/>
        <w:adjustRightInd w:val="0"/>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за нарушение водного законодательства, установленное </w:t>
      </w:r>
      <w:proofErr w:type="gramStart"/>
      <w:r w:rsidRPr="00432748">
        <w:rPr>
          <w:rFonts w:ascii="Times New Roman" w:hAnsi="Times New Roman" w:cs="Times New Roman"/>
          <w:sz w:val="18"/>
          <w:szCs w:val="18"/>
        </w:rPr>
        <w:t>на</w:t>
      </w:r>
      <w:proofErr w:type="gramEnd"/>
      <w:r w:rsidRPr="00432748">
        <w:rPr>
          <w:rFonts w:ascii="Times New Roman" w:hAnsi="Times New Roman" w:cs="Times New Roman"/>
          <w:sz w:val="18"/>
          <w:szCs w:val="18"/>
        </w:rPr>
        <w:t xml:space="preserve"> водных объектов, находящихся в муниципальной собственности – по нормативу 100 процентов;</w:t>
      </w:r>
    </w:p>
    <w:p w:rsidR="007E2F15" w:rsidRPr="00432748" w:rsidRDefault="007E2F15" w:rsidP="00432748">
      <w:pPr>
        <w:numPr>
          <w:ilvl w:val="0"/>
          <w:numId w:val="9"/>
        </w:numPr>
        <w:autoSpaceDE w:val="0"/>
        <w:autoSpaceDN w:val="0"/>
        <w:adjustRightInd w:val="0"/>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за нарушение законодательства Российской Федерации о размещение заказов на поставки товаров, выполнение работ, оказание услуг для нужд поселений – по нормативу 100 процентов;</w:t>
      </w:r>
    </w:p>
    <w:p w:rsidR="007E2F15" w:rsidRPr="00432748" w:rsidRDefault="007E2F15" w:rsidP="00432748">
      <w:pPr>
        <w:numPr>
          <w:ilvl w:val="0"/>
          <w:numId w:val="9"/>
        </w:numPr>
        <w:autoSpaceDE w:val="0"/>
        <w:autoSpaceDN w:val="0"/>
        <w:adjustRightInd w:val="0"/>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за нарушение законодательства Российской Федерации об автомобильных дорогах и о дорожной деятельности, устанавливающего: правила перевозки крупногабаритных и тяжеловесных грузов по автомобильным дорогам общего пользования местного значения – по нормативу 100 процентов;</w:t>
      </w:r>
    </w:p>
    <w:p w:rsidR="007E2F15" w:rsidRPr="00432748" w:rsidRDefault="007E2F15" w:rsidP="00432748">
      <w:pPr>
        <w:numPr>
          <w:ilvl w:val="0"/>
          <w:numId w:val="9"/>
        </w:numPr>
        <w:autoSpaceDE w:val="0"/>
        <w:autoSpaceDN w:val="0"/>
        <w:adjustRightInd w:val="0"/>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суммы денежных взысканий (штрафов) за нарушение бюджетного законодательства российской Федерации (в части бюджетов поселений), установленных правовыми актами органов местного самоуправления поселений – по нормативу 100 процентов;</w:t>
      </w:r>
    </w:p>
    <w:p w:rsidR="007E2F15" w:rsidRPr="00432748" w:rsidRDefault="007E2F15" w:rsidP="00432748">
      <w:pPr>
        <w:numPr>
          <w:ilvl w:val="0"/>
          <w:numId w:val="9"/>
        </w:numPr>
        <w:autoSpaceDE w:val="0"/>
        <w:autoSpaceDN w:val="0"/>
        <w:adjustRightInd w:val="0"/>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суммы конфискаций, компенсаций и иные средства, в принудительном порядке  изымаемые в доход поселений в соответствии с законодательством Российской Федерации и решениями судов – по нормативу 100 процентов;</w:t>
      </w:r>
    </w:p>
    <w:p w:rsidR="007E2F15" w:rsidRPr="00432748" w:rsidRDefault="007E2F15" w:rsidP="00432748">
      <w:pPr>
        <w:widowControl w:val="0"/>
        <w:numPr>
          <w:ilvl w:val="0"/>
          <w:numId w:val="9"/>
        </w:numPr>
        <w:autoSpaceDE w:val="0"/>
        <w:autoSpaceDN w:val="0"/>
        <w:adjustRightInd w:val="0"/>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суммы денежных взысканий (штрафов) за несоблюдение муниципальных правовых актов подлежат зачислению в бюджеты муниципальных образований, которыми приняты соответствующие муниципальные правовые акты, по нормативу 100 процентов</w:t>
      </w:r>
      <w:proofErr w:type="gramStart"/>
      <w:r w:rsidRPr="00432748">
        <w:rPr>
          <w:rFonts w:ascii="Times New Roman" w:hAnsi="Times New Roman" w:cs="Times New Roman"/>
          <w:sz w:val="18"/>
          <w:szCs w:val="18"/>
        </w:rPr>
        <w:t xml:space="preserve">.. </w:t>
      </w:r>
      <w:proofErr w:type="gramEnd"/>
    </w:p>
    <w:p w:rsidR="007E2F15" w:rsidRPr="00432748" w:rsidRDefault="007E2F15" w:rsidP="00432748">
      <w:pPr>
        <w:numPr>
          <w:ilvl w:val="0"/>
          <w:numId w:val="1"/>
        </w:num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Установить прогнозируемые доходы местного бюджета на 2017 год и на плановый период 2018-2019 годы по классификации доходов по основным источникам в объеме согласно </w:t>
      </w:r>
      <w:r w:rsidRPr="00432748">
        <w:rPr>
          <w:rFonts w:ascii="Times New Roman" w:hAnsi="Times New Roman" w:cs="Times New Roman"/>
          <w:b/>
          <w:i/>
          <w:sz w:val="18"/>
          <w:szCs w:val="18"/>
        </w:rPr>
        <w:t>приложениям 2,3</w:t>
      </w:r>
      <w:r w:rsidRPr="00432748">
        <w:rPr>
          <w:rFonts w:ascii="Times New Roman" w:hAnsi="Times New Roman" w:cs="Times New Roman"/>
          <w:sz w:val="18"/>
          <w:szCs w:val="18"/>
        </w:rPr>
        <w:t xml:space="preserve"> к настоящему Решению.                                                                                                                 </w:t>
      </w:r>
    </w:p>
    <w:p w:rsidR="007E2F15" w:rsidRPr="00432748" w:rsidRDefault="007E2F15" w:rsidP="00432748">
      <w:pPr>
        <w:spacing w:after="0" w:line="240" w:lineRule="auto"/>
        <w:ind w:left="709"/>
        <w:jc w:val="both"/>
        <w:rPr>
          <w:rFonts w:ascii="Times New Roman" w:hAnsi="Times New Roman" w:cs="Times New Roman"/>
          <w:sz w:val="18"/>
          <w:szCs w:val="18"/>
        </w:rPr>
      </w:pPr>
      <w:r w:rsidRPr="00432748">
        <w:rPr>
          <w:rFonts w:ascii="Times New Roman" w:hAnsi="Times New Roman" w:cs="Times New Roman"/>
          <w:sz w:val="18"/>
          <w:szCs w:val="18"/>
        </w:rPr>
        <w:t xml:space="preserve">              5. </w:t>
      </w:r>
      <w:proofErr w:type="gramStart"/>
      <w:r w:rsidRPr="00432748">
        <w:rPr>
          <w:rFonts w:ascii="Times New Roman" w:hAnsi="Times New Roman" w:cs="Times New Roman"/>
          <w:sz w:val="18"/>
          <w:szCs w:val="18"/>
        </w:rPr>
        <w:t>Установить, что средства, полученные бюджетными учреждениями, находящимися в ведении органов местного самоуправления муниципального образования и финансируемыми за счет средств местного бюджета,  открытого Управлению Федерального казначейства по Иркутской области в ГРКЦ ГУ Банка России по Иркутской области г. Иркутск, и учитываются на лицевых счетах, открытых им в органе осуществляющим кассовое обслуживание исполнения местного бюджета и расходуются местными учреждениями в соответствии со</w:t>
      </w:r>
      <w:proofErr w:type="gramEnd"/>
      <w:r w:rsidRPr="00432748">
        <w:rPr>
          <w:rFonts w:ascii="Times New Roman" w:hAnsi="Times New Roman" w:cs="Times New Roman"/>
          <w:sz w:val="18"/>
          <w:szCs w:val="18"/>
        </w:rPr>
        <w:t xml:space="preserve"> сметами доходов и расходов в пределах остатков средств на их лицевых счетах.</w:t>
      </w:r>
    </w:p>
    <w:p w:rsidR="007E2F15" w:rsidRPr="00432748" w:rsidRDefault="007E2F15" w:rsidP="00432748">
      <w:pPr>
        <w:spacing w:line="240" w:lineRule="auto"/>
        <w:ind w:firstLine="708"/>
        <w:jc w:val="both"/>
        <w:rPr>
          <w:rFonts w:ascii="Times New Roman" w:hAnsi="Times New Roman" w:cs="Times New Roman"/>
          <w:sz w:val="18"/>
          <w:szCs w:val="18"/>
        </w:rPr>
      </w:pPr>
      <w:r w:rsidRPr="00432748">
        <w:rPr>
          <w:rFonts w:ascii="Times New Roman" w:hAnsi="Times New Roman" w:cs="Times New Roman"/>
          <w:sz w:val="18"/>
          <w:szCs w:val="18"/>
        </w:rPr>
        <w:t>5.1. Установить, что средства, полученные  от приносящей доход деятельности, не могут направляться местными учреждениями на создание других организаций.</w:t>
      </w:r>
    </w:p>
    <w:p w:rsidR="007E2F15" w:rsidRPr="00432748" w:rsidRDefault="007E2F15" w:rsidP="00432748">
      <w:pPr>
        <w:spacing w:line="240" w:lineRule="auto"/>
        <w:ind w:firstLine="708"/>
        <w:jc w:val="both"/>
        <w:rPr>
          <w:rFonts w:ascii="Times New Roman" w:hAnsi="Times New Roman" w:cs="Times New Roman"/>
          <w:sz w:val="18"/>
          <w:szCs w:val="18"/>
        </w:rPr>
      </w:pPr>
      <w:r w:rsidRPr="00432748">
        <w:rPr>
          <w:rFonts w:ascii="Times New Roman" w:hAnsi="Times New Roman" w:cs="Times New Roman"/>
          <w:sz w:val="18"/>
          <w:szCs w:val="18"/>
        </w:rPr>
        <w:lastRenderedPageBreak/>
        <w:t>5.2. Установить, что заключение и оплата местными учреждениями договоров, исполнение которых осуществляется за счет средств, получаемых от приносящей доход деятельности, производятся в пределах утвержденных смет доходов и расходов.</w:t>
      </w:r>
    </w:p>
    <w:p w:rsidR="007E2F15" w:rsidRPr="00432748" w:rsidRDefault="007E2F15" w:rsidP="00432748">
      <w:pPr>
        <w:numPr>
          <w:ilvl w:val="0"/>
          <w:numId w:val="1"/>
        </w:num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Утвердить распределение расходов местного бюджета на 2017 год и на плановый период 2018-2019 годы по разделам, подразделам, целевым статьям расходов, видам </w:t>
      </w:r>
      <w:proofErr w:type="gramStart"/>
      <w:r w:rsidRPr="00432748">
        <w:rPr>
          <w:rFonts w:ascii="Times New Roman" w:hAnsi="Times New Roman" w:cs="Times New Roman"/>
          <w:sz w:val="18"/>
          <w:szCs w:val="18"/>
        </w:rPr>
        <w:t>расходов функциональной классификации расходов бюджетов Российской Федерации</w:t>
      </w:r>
      <w:proofErr w:type="gramEnd"/>
      <w:r w:rsidRPr="00432748">
        <w:rPr>
          <w:rFonts w:ascii="Times New Roman" w:hAnsi="Times New Roman" w:cs="Times New Roman"/>
          <w:sz w:val="18"/>
          <w:szCs w:val="18"/>
        </w:rPr>
        <w:t xml:space="preserve"> согласно </w:t>
      </w:r>
      <w:r w:rsidRPr="00432748">
        <w:rPr>
          <w:rFonts w:ascii="Times New Roman" w:hAnsi="Times New Roman" w:cs="Times New Roman"/>
          <w:i/>
          <w:sz w:val="18"/>
          <w:szCs w:val="18"/>
        </w:rPr>
        <w:t>приложениям 4,5</w:t>
      </w:r>
      <w:r w:rsidRPr="00432748">
        <w:rPr>
          <w:rFonts w:ascii="Times New Roman" w:hAnsi="Times New Roman" w:cs="Times New Roman"/>
          <w:sz w:val="18"/>
          <w:szCs w:val="18"/>
        </w:rPr>
        <w:t xml:space="preserve"> к настоящему Решению.</w:t>
      </w:r>
    </w:p>
    <w:p w:rsidR="007E2F15" w:rsidRPr="00432748" w:rsidRDefault="007E2F15" w:rsidP="00432748">
      <w:pPr>
        <w:numPr>
          <w:ilvl w:val="0"/>
          <w:numId w:val="1"/>
        </w:num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Утвердить распределение расходов местного бюджета на 2017 год и на плановый период 2018-2019 годы по разделам, подразделам, целевым статьям расходов, видам </w:t>
      </w:r>
      <w:proofErr w:type="gramStart"/>
      <w:r w:rsidRPr="00432748">
        <w:rPr>
          <w:rFonts w:ascii="Times New Roman" w:hAnsi="Times New Roman" w:cs="Times New Roman"/>
          <w:sz w:val="18"/>
          <w:szCs w:val="18"/>
        </w:rPr>
        <w:t>расходов ведомственной классификации расходов бюджетов Российской Федерации</w:t>
      </w:r>
      <w:proofErr w:type="gramEnd"/>
      <w:r w:rsidRPr="00432748">
        <w:rPr>
          <w:rFonts w:ascii="Times New Roman" w:hAnsi="Times New Roman" w:cs="Times New Roman"/>
          <w:sz w:val="18"/>
          <w:szCs w:val="18"/>
        </w:rPr>
        <w:t xml:space="preserve"> согласно </w:t>
      </w:r>
      <w:r w:rsidRPr="00432748">
        <w:rPr>
          <w:rFonts w:ascii="Times New Roman" w:hAnsi="Times New Roman" w:cs="Times New Roman"/>
          <w:i/>
          <w:sz w:val="18"/>
          <w:szCs w:val="18"/>
        </w:rPr>
        <w:t>приложениям 6,7</w:t>
      </w:r>
      <w:r w:rsidRPr="00432748">
        <w:rPr>
          <w:rFonts w:ascii="Times New Roman" w:hAnsi="Times New Roman" w:cs="Times New Roman"/>
          <w:b/>
          <w:i/>
          <w:sz w:val="18"/>
          <w:szCs w:val="18"/>
        </w:rPr>
        <w:t xml:space="preserve"> </w:t>
      </w:r>
      <w:r w:rsidRPr="00432748">
        <w:rPr>
          <w:rFonts w:ascii="Times New Roman" w:hAnsi="Times New Roman" w:cs="Times New Roman"/>
          <w:sz w:val="18"/>
          <w:szCs w:val="18"/>
        </w:rPr>
        <w:t xml:space="preserve"> к настоящему Решению.</w:t>
      </w:r>
    </w:p>
    <w:p w:rsidR="007E2F15" w:rsidRPr="00432748" w:rsidRDefault="007E2F15" w:rsidP="00432748">
      <w:pPr>
        <w:numPr>
          <w:ilvl w:val="0"/>
          <w:numId w:val="1"/>
        </w:num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Разрешить Администрации муниципального образования в пределах утвержденной Программы муниципальных внутренних заимствований на 2017 год и на плановый период 2018-2019 годы, принимать решения о привлечении кредитных ресурсов у банков и других кредитных организаций, а также заимствования иных юридических лиц.</w:t>
      </w:r>
    </w:p>
    <w:p w:rsidR="007E2F15" w:rsidRPr="00432748" w:rsidRDefault="007E2F15" w:rsidP="00432748">
      <w:pPr>
        <w:spacing w:line="240" w:lineRule="auto"/>
        <w:ind w:firstLine="708"/>
        <w:jc w:val="both"/>
        <w:rPr>
          <w:rFonts w:ascii="Times New Roman" w:hAnsi="Times New Roman" w:cs="Times New Roman"/>
          <w:sz w:val="18"/>
          <w:szCs w:val="18"/>
        </w:rPr>
      </w:pPr>
      <w:r w:rsidRPr="00432748">
        <w:rPr>
          <w:rFonts w:ascii="Times New Roman" w:hAnsi="Times New Roman" w:cs="Times New Roman"/>
          <w:sz w:val="18"/>
          <w:szCs w:val="18"/>
        </w:rPr>
        <w:t>Необходимость принятия программы муниципальных внутренних заимствований муниципального образования возникает в случае привлечения заемных средств или их погашения (статья 110 Бюджетного кодекса Российской Федерации).</w:t>
      </w:r>
    </w:p>
    <w:p w:rsidR="007E2F15" w:rsidRPr="00432748" w:rsidRDefault="007E2F15" w:rsidP="00432748">
      <w:pPr>
        <w:numPr>
          <w:ilvl w:val="0"/>
          <w:numId w:val="1"/>
        </w:numPr>
        <w:spacing w:after="0" w:line="240" w:lineRule="auto"/>
        <w:jc w:val="both"/>
        <w:rPr>
          <w:rFonts w:ascii="Times New Roman" w:hAnsi="Times New Roman" w:cs="Times New Roman"/>
          <w:sz w:val="18"/>
          <w:szCs w:val="18"/>
        </w:rPr>
      </w:pPr>
      <w:proofErr w:type="gramStart"/>
      <w:r w:rsidRPr="00432748">
        <w:rPr>
          <w:rFonts w:ascii="Times New Roman" w:hAnsi="Times New Roman" w:cs="Times New Roman"/>
          <w:sz w:val="18"/>
          <w:szCs w:val="18"/>
        </w:rPr>
        <w:t>Установить, что заключение и оплата местными учреждениями и органами местного самоуправления муниципального образования договоров, исполнение которых осуществляется за счет средств местного бюджета, производятся в пределах утвержденных им лимитов бюджетных обязательств в соответствии с ведомственной, функциональной и экономической классификациями расходов местного бюджета и с учетом принятых и неисполненных обязательств.</w:t>
      </w:r>
      <w:proofErr w:type="gramEnd"/>
    </w:p>
    <w:p w:rsidR="007E2F15" w:rsidRPr="00432748" w:rsidRDefault="007E2F15" w:rsidP="00432748">
      <w:pPr>
        <w:spacing w:line="240" w:lineRule="auto"/>
        <w:ind w:firstLine="708"/>
        <w:jc w:val="both"/>
        <w:rPr>
          <w:rFonts w:ascii="Times New Roman" w:hAnsi="Times New Roman" w:cs="Times New Roman"/>
          <w:sz w:val="18"/>
          <w:szCs w:val="18"/>
        </w:rPr>
      </w:pPr>
      <w:r w:rsidRPr="00432748">
        <w:rPr>
          <w:rFonts w:ascii="Times New Roman" w:hAnsi="Times New Roman" w:cs="Times New Roman"/>
          <w:sz w:val="18"/>
          <w:szCs w:val="18"/>
        </w:rPr>
        <w:t>Обязательства, вытекающие из договоров, исполнение которых осуществляется за счет средств местного бюджета, принятые местными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местного бюджета на 2016 год.</w:t>
      </w:r>
    </w:p>
    <w:p w:rsidR="007E2F15" w:rsidRPr="00432748" w:rsidRDefault="007E2F15" w:rsidP="00432748">
      <w:pPr>
        <w:spacing w:line="240" w:lineRule="auto"/>
        <w:ind w:firstLine="708"/>
        <w:jc w:val="both"/>
        <w:rPr>
          <w:rFonts w:ascii="Times New Roman" w:hAnsi="Times New Roman" w:cs="Times New Roman"/>
          <w:sz w:val="18"/>
          <w:szCs w:val="18"/>
        </w:rPr>
      </w:pPr>
      <w:r w:rsidRPr="00432748">
        <w:rPr>
          <w:rFonts w:ascii="Times New Roman" w:hAnsi="Times New Roman" w:cs="Times New Roman"/>
          <w:sz w:val="18"/>
          <w:szCs w:val="18"/>
        </w:rPr>
        <w:t xml:space="preserve">Учет обязательств, подлежащих исполнению за счет средств местного бюджета местными учреждениями и органами местного самоуправления муниципального образования, финансируемыми из местного бюджета на основе смет доходов и расходов, </w:t>
      </w:r>
      <w:r w:rsidRPr="00432748">
        <w:rPr>
          <w:rFonts w:ascii="Times New Roman" w:hAnsi="Times New Roman" w:cs="Times New Roman"/>
          <w:sz w:val="18"/>
          <w:szCs w:val="18"/>
        </w:rPr>
        <w:lastRenderedPageBreak/>
        <w:t>обеспечивается через орган, осуществляющий кассовое обслуживание исполнения местного бюджета</w:t>
      </w:r>
    </w:p>
    <w:p w:rsidR="007E2F15" w:rsidRPr="00432748" w:rsidRDefault="007E2F15" w:rsidP="00432748">
      <w:pPr>
        <w:spacing w:line="240" w:lineRule="auto"/>
        <w:ind w:firstLine="708"/>
        <w:jc w:val="both"/>
        <w:rPr>
          <w:rFonts w:ascii="Times New Roman" w:hAnsi="Times New Roman" w:cs="Times New Roman"/>
          <w:sz w:val="18"/>
          <w:szCs w:val="18"/>
        </w:rPr>
      </w:pPr>
      <w:r w:rsidRPr="00432748">
        <w:rPr>
          <w:rFonts w:ascii="Times New Roman" w:hAnsi="Times New Roman" w:cs="Times New Roman"/>
          <w:sz w:val="18"/>
          <w:szCs w:val="18"/>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нарушающих установленный Администрацией муниципального образования порядок учета обязательств, подлежащих исполнению за счет средств местного бюджета.</w:t>
      </w:r>
    </w:p>
    <w:p w:rsidR="007E2F15" w:rsidRPr="00432748" w:rsidRDefault="007E2F15" w:rsidP="00432748">
      <w:pPr>
        <w:spacing w:line="240" w:lineRule="auto"/>
        <w:ind w:firstLine="708"/>
        <w:jc w:val="both"/>
        <w:rPr>
          <w:rFonts w:ascii="Times New Roman" w:hAnsi="Times New Roman" w:cs="Times New Roman"/>
          <w:sz w:val="18"/>
          <w:szCs w:val="18"/>
        </w:rPr>
      </w:pPr>
      <w:r w:rsidRPr="00432748">
        <w:rPr>
          <w:rFonts w:ascii="Times New Roman" w:hAnsi="Times New Roman" w:cs="Times New Roman"/>
          <w:sz w:val="18"/>
          <w:szCs w:val="18"/>
        </w:rPr>
        <w:t xml:space="preserve">Договор, заключенный местным учреждением или органом местного самоуправления муниципального образования с нарушением требований настоящей статьи, либо его часть, устанавливающая повышенные обязательства местного бюджета, подлежат признанию </w:t>
      </w:r>
      <w:proofErr w:type="gramStart"/>
      <w:r w:rsidRPr="00432748">
        <w:rPr>
          <w:rFonts w:ascii="Times New Roman" w:hAnsi="Times New Roman" w:cs="Times New Roman"/>
          <w:sz w:val="18"/>
          <w:szCs w:val="18"/>
        </w:rPr>
        <w:t>недействительными</w:t>
      </w:r>
      <w:proofErr w:type="gramEnd"/>
      <w:r w:rsidRPr="00432748">
        <w:rPr>
          <w:rFonts w:ascii="Times New Roman" w:hAnsi="Times New Roman" w:cs="Times New Roman"/>
          <w:sz w:val="18"/>
          <w:szCs w:val="18"/>
        </w:rPr>
        <w:t xml:space="preserve"> по иску вышестоящей организации или финансового органа администрации муниципального образования. </w:t>
      </w:r>
    </w:p>
    <w:p w:rsidR="007E2F15" w:rsidRPr="00432748" w:rsidRDefault="007E2F15" w:rsidP="00432748">
      <w:pPr>
        <w:numPr>
          <w:ilvl w:val="0"/>
          <w:numId w:val="1"/>
        </w:num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Установить на 2017 год и на плановый период 2018-2019 годы резервный фонд администрации муниципального  образования «Хохорск» в размере: </w:t>
      </w:r>
    </w:p>
    <w:p w:rsidR="007E2F15" w:rsidRPr="00432748" w:rsidRDefault="007E2F15" w:rsidP="00432748">
      <w:pPr>
        <w:spacing w:after="0" w:line="240" w:lineRule="auto"/>
        <w:ind w:left="1068"/>
        <w:jc w:val="both"/>
        <w:rPr>
          <w:rFonts w:ascii="Times New Roman" w:hAnsi="Times New Roman" w:cs="Times New Roman"/>
          <w:sz w:val="18"/>
          <w:szCs w:val="18"/>
        </w:rPr>
      </w:pPr>
      <w:r w:rsidRPr="00432748">
        <w:rPr>
          <w:rFonts w:ascii="Times New Roman" w:hAnsi="Times New Roman" w:cs="Times New Roman"/>
          <w:sz w:val="18"/>
          <w:szCs w:val="18"/>
        </w:rPr>
        <w:t xml:space="preserve">      На 2017 - 30 тыс. рублей</w:t>
      </w:r>
    </w:p>
    <w:p w:rsidR="007E2F15" w:rsidRPr="00432748" w:rsidRDefault="007E2F15" w:rsidP="00432748">
      <w:pPr>
        <w:spacing w:after="0" w:line="240" w:lineRule="auto"/>
        <w:ind w:left="1068"/>
        <w:jc w:val="both"/>
        <w:rPr>
          <w:rFonts w:ascii="Times New Roman" w:hAnsi="Times New Roman" w:cs="Times New Roman"/>
          <w:sz w:val="18"/>
          <w:szCs w:val="18"/>
        </w:rPr>
      </w:pPr>
      <w:r w:rsidRPr="00432748">
        <w:rPr>
          <w:rFonts w:ascii="Times New Roman" w:hAnsi="Times New Roman" w:cs="Times New Roman"/>
          <w:sz w:val="18"/>
          <w:szCs w:val="18"/>
        </w:rPr>
        <w:t xml:space="preserve">      На 2018 - 30 тыс</w:t>
      </w:r>
      <w:proofErr w:type="gramStart"/>
      <w:r w:rsidRPr="00432748">
        <w:rPr>
          <w:rFonts w:ascii="Times New Roman" w:hAnsi="Times New Roman" w:cs="Times New Roman"/>
          <w:sz w:val="18"/>
          <w:szCs w:val="18"/>
        </w:rPr>
        <w:t>.р</w:t>
      </w:r>
      <w:proofErr w:type="gramEnd"/>
      <w:r w:rsidRPr="00432748">
        <w:rPr>
          <w:rFonts w:ascii="Times New Roman" w:hAnsi="Times New Roman" w:cs="Times New Roman"/>
          <w:sz w:val="18"/>
          <w:szCs w:val="18"/>
        </w:rPr>
        <w:t>ублей</w:t>
      </w:r>
    </w:p>
    <w:p w:rsidR="007E2F15" w:rsidRPr="00432748" w:rsidRDefault="007E2F15" w:rsidP="00432748">
      <w:pPr>
        <w:spacing w:after="0" w:line="240" w:lineRule="auto"/>
        <w:ind w:left="1068"/>
        <w:jc w:val="both"/>
        <w:rPr>
          <w:rFonts w:ascii="Times New Roman" w:hAnsi="Times New Roman" w:cs="Times New Roman"/>
          <w:sz w:val="18"/>
          <w:szCs w:val="18"/>
        </w:rPr>
      </w:pPr>
      <w:r w:rsidRPr="00432748">
        <w:rPr>
          <w:rFonts w:ascii="Times New Roman" w:hAnsi="Times New Roman" w:cs="Times New Roman"/>
          <w:sz w:val="18"/>
          <w:szCs w:val="18"/>
        </w:rPr>
        <w:t xml:space="preserve">      На 2019 - 30 тыс</w:t>
      </w:r>
      <w:proofErr w:type="gramStart"/>
      <w:r w:rsidRPr="00432748">
        <w:rPr>
          <w:rFonts w:ascii="Times New Roman" w:hAnsi="Times New Roman" w:cs="Times New Roman"/>
          <w:sz w:val="18"/>
          <w:szCs w:val="18"/>
        </w:rPr>
        <w:t>.р</w:t>
      </w:r>
      <w:proofErr w:type="gramEnd"/>
      <w:r w:rsidRPr="00432748">
        <w:rPr>
          <w:rFonts w:ascii="Times New Roman" w:hAnsi="Times New Roman" w:cs="Times New Roman"/>
          <w:sz w:val="18"/>
          <w:szCs w:val="18"/>
        </w:rPr>
        <w:t>ублей</w:t>
      </w:r>
    </w:p>
    <w:p w:rsidR="007E2F15" w:rsidRPr="00432748" w:rsidRDefault="007E2F15" w:rsidP="00432748">
      <w:pPr>
        <w:numPr>
          <w:ilvl w:val="0"/>
          <w:numId w:val="1"/>
        </w:num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Установить, что исполнение местного бюджета по казначейской системе осуществляется финансовым органом администрации муниципального образования с использованием лицевых счетов бюджетных средств, открытых в органе, осуществляющем кассовое обслуживание исполнения местного бюджета и в соответствии с законодательством Российской Федерации и законодательством субъекта Федерации. </w:t>
      </w:r>
    </w:p>
    <w:p w:rsidR="007E2F15" w:rsidRPr="00432748" w:rsidRDefault="007E2F15" w:rsidP="00432748">
      <w:pPr>
        <w:numPr>
          <w:ilvl w:val="0"/>
          <w:numId w:val="1"/>
        </w:num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Установить, что кассовое обслуживание исполнения местного бюджета осуществляется органом, осуществляющим кассовое обслуживание исполнения местного бюджета на основании соглашения и на безвозмездной основе.</w:t>
      </w:r>
    </w:p>
    <w:p w:rsidR="007E2F15" w:rsidRPr="00432748" w:rsidRDefault="007E2F15" w:rsidP="00432748">
      <w:pPr>
        <w:numPr>
          <w:ilvl w:val="0"/>
          <w:numId w:val="1"/>
        </w:num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Администрация муниципального образования в праве в ходе исполнения Решения Думы «О бюджете МО «Хохорск» на 2017 год и на плановый период 2018-2019 годы» вносить изменения </w:t>
      </w:r>
      <w:proofErr w:type="gramStart"/>
      <w:r w:rsidRPr="00432748">
        <w:rPr>
          <w:rFonts w:ascii="Times New Roman" w:hAnsi="Times New Roman" w:cs="Times New Roman"/>
          <w:sz w:val="18"/>
          <w:szCs w:val="18"/>
        </w:rPr>
        <w:t>в</w:t>
      </w:r>
      <w:proofErr w:type="gramEnd"/>
      <w:r w:rsidRPr="00432748">
        <w:rPr>
          <w:rFonts w:ascii="Times New Roman" w:hAnsi="Times New Roman" w:cs="Times New Roman"/>
          <w:sz w:val="18"/>
          <w:szCs w:val="18"/>
        </w:rPr>
        <w:t>:</w:t>
      </w:r>
    </w:p>
    <w:p w:rsidR="007E2F15" w:rsidRPr="00432748" w:rsidRDefault="007E2F15" w:rsidP="00432748">
      <w:pPr>
        <w:numPr>
          <w:ilvl w:val="0"/>
          <w:numId w:val="3"/>
        </w:numPr>
        <w:spacing w:after="0" w:line="240" w:lineRule="auto"/>
        <w:ind w:left="0" w:firstLine="1134"/>
        <w:jc w:val="both"/>
        <w:rPr>
          <w:rFonts w:ascii="Times New Roman" w:hAnsi="Times New Roman" w:cs="Times New Roman"/>
          <w:sz w:val="18"/>
          <w:szCs w:val="18"/>
        </w:rPr>
      </w:pPr>
      <w:r w:rsidRPr="00432748">
        <w:rPr>
          <w:rFonts w:ascii="Times New Roman" w:hAnsi="Times New Roman" w:cs="Times New Roman"/>
          <w:sz w:val="18"/>
          <w:szCs w:val="18"/>
        </w:rPr>
        <w:t>ведомственную структуру расходов местного бюджета в случае передачи полномочий по финансированию отдельных учреждений, мероприятий или видов расходов;</w:t>
      </w:r>
    </w:p>
    <w:p w:rsidR="007E2F15" w:rsidRPr="00432748" w:rsidRDefault="007E2F15" w:rsidP="00432748">
      <w:pPr>
        <w:numPr>
          <w:ilvl w:val="0"/>
          <w:numId w:val="3"/>
        </w:numPr>
        <w:spacing w:after="0" w:line="240" w:lineRule="auto"/>
        <w:ind w:left="0" w:firstLine="1134"/>
        <w:jc w:val="both"/>
        <w:rPr>
          <w:rFonts w:ascii="Times New Roman" w:hAnsi="Times New Roman" w:cs="Times New Roman"/>
          <w:sz w:val="18"/>
          <w:szCs w:val="18"/>
        </w:rPr>
      </w:pPr>
      <w:r w:rsidRPr="00432748">
        <w:rPr>
          <w:rFonts w:ascii="Times New Roman" w:hAnsi="Times New Roman" w:cs="Times New Roman"/>
          <w:sz w:val="18"/>
          <w:szCs w:val="18"/>
        </w:rPr>
        <w:t xml:space="preserve"> ведомственную функциональную и экономическую структуры расходов местного бюджета путем уменьшения ассигнований на сумму, израсходованную получателями бюджетных средств незаконно или не по целевому назначению – по  результатам проверок контрольными органами Министерства Финансов РФ и Счетной палаты РФ;</w:t>
      </w:r>
    </w:p>
    <w:p w:rsidR="007E2F15" w:rsidRPr="00432748" w:rsidRDefault="007E2F15" w:rsidP="00432748">
      <w:pPr>
        <w:numPr>
          <w:ilvl w:val="0"/>
          <w:numId w:val="3"/>
        </w:numPr>
        <w:spacing w:after="0" w:line="240" w:lineRule="auto"/>
        <w:ind w:left="0" w:firstLine="1134"/>
        <w:jc w:val="both"/>
        <w:rPr>
          <w:rFonts w:ascii="Times New Roman" w:hAnsi="Times New Roman" w:cs="Times New Roman"/>
          <w:sz w:val="18"/>
          <w:szCs w:val="18"/>
        </w:rPr>
      </w:pPr>
      <w:r w:rsidRPr="00432748">
        <w:rPr>
          <w:rFonts w:ascii="Times New Roman" w:hAnsi="Times New Roman" w:cs="Times New Roman"/>
          <w:sz w:val="18"/>
          <w:szCs w:val="18"/>
        </w:rPr>
        <w:t xml:space="preserve">экономическую структуру расходов местного бюджета – в случае образования в ходе исполнения местного бюджета на 2016 год экономии </w:t>
      </w:r>
      <w:r w:rsidRPr="00432748">
        <w:rPr>
          <w:rFonts w:ascii="Times New Roman" w:hAnsi="Times New Roman" w:cs="Times New Roman"/>
          <w:sz w:val="18"/>
          <w:szCs w:val="18"/>
        </w:rPr>
        <w:lastRenderedPageBreak/>
        <w:t>по отдельным статьям экономической классификации расходов;</w:t>
      </w:r>
    </w:p>
    <w:p w:rsidR="007E2F15" w:rsidRPr="00432748" w:rsidRDefault="007E2F15" w:rsidP="00432748">
      <w:pPr>
        <w:numPr>
          <w:ilvl w:val="0"/>
          <w:numId w:val="3"/>
        </w:numPr>
        <w:tabs>
          <w:tab w:val="left" w:pos="851"/>
        </w:tabs>
        <w:spacing w:after="0" w:line="240" w:lineRule="auto"/>
        <w:ind w:left="0" w:firstLine="1134"/>
        <w:jc w:val="both"/>
        <w:rPr>
          <w:rFonts w:ascii="Times New Roman" w:hAnsi="Times New Roman" w:cs="Times New Roman"/>
          <w:sz w:val="18"/>
          <w:szCs w:val="18"/>
        </w:rPr>
      </w:pPr>
      <w:proofErr w:type="gramStart"/>
      <w:r w:rsidRPr="00432748">
        <w:rPr>
          <w:rFonts w:ascii="Times New Roman" w:hAnsi="Times New Roman" w:cs="Times New Roman"/>
          <w:sz w:val="18"/>
          <w:szCs w:val="18"/>
        </w:rPr>
        <w:t>ведомственную, функциональную и экономическую структуры расходов местного бюджета – на сумму остатков средств местного бюджета на 1 января 2017 года на счетах бюджетополучателей, финансируемых из местного бюджета  и в иных случаях, возникающих при исполнении бюджета поселения;</w:t>
      </w:r>
      <w:proofErr w:type="gramEnd"/>
    </w:p>
    <w:p w:rsidR="007E2F15" w:rsidRPr="00432748" w:rsidRDefault="007E2F15" w:rsidP="00432748">
      <w:pPr>
        <w:numPr>
          <w:ilvl w:val="0"/>
          <w:numId w:val="3"/>
        </w:numPr>
        <w:spacing w:after="0" w:line="240" w:lineRule="auto"/>
        <w:ind w:left="0" w:firstLine="1134"/>
        <w:jc w:val="both"/>
        <w:rPr>
          <w:rFonts w:ascii="Times New Roman" w:hAnsi="Times New Roman" w:cs="Times New Roman"/>
          <w:sz w:val="18"/>
          <w:szCs w:val="18"/>
        </w:rPr>
      </w:pPr>
      <w:r w:rsidRPr="00432748">
        <w:rPr>
          <w:rFonts w:ascii="Times New Roman" w:hAnsi="Times New Roman" w:cs="Times New Roman"/>
          <w:sz w:val="18"/>
          <w:szCs w:val="18"/>
        </w:rPr>
        <w:t>функциональную и экономическую структуры расходов местного бюджета – в случае обращения взыскания из средств местного бюджета по денежным обязательствам получателей бюджетных средств на основании исполнительных листов судебных органов;</w:t>
      </w:r>
    </w:p>
    <w:p w:rsidR="007E2F15" w:rsidRPr="00432748" w:rsidRDefault="007E2F15" w:rsidP="00432748">
      <w:pPr>
        <w:numPr>
          <w:ilvl w:val="0"/>
          <w:numId w:val="3"/>
        </w:numPr>
        <w:spacing w:after="0" w:line="240" w:lineRule="auto"/>
        <w:ind w:left="0" w:firstLine="1134"/>
        <w:jc w:val="both"/>
        <w:rPr>
          <w:rFonts w:ascii="Times New Roman" w:hAnsi="Times New Roman" w:cs="Times New Roman"/>
          <w:sz w:val="18"/>
          <w:szCs w:val="18"/>
        </w:rPr>
      </w:pPr>
      <w:r w:rsidRPr="00432748">
        <w:rPr>
          <w:rFonts w:ascii="Times New Roman" w:hAnsi="Times New Roman" w:cs="Times New Roman"/>
          <w:sz w:val="18"/>
          <w:szCs w:val="18"/>
        </w:rPr>
        <w:t>ведомственную, функциональную и экономическую структуры расходов местного бюджета - на суммы средств, выделяемых из местного бюджета бюджетополучателям района за счет средств резервного фонда администрации муниципального образования.</w:t>
      </w:r>
    </w:p>
    <w:p w:rsidR="007E2F15" w:rsidRPr="00432748" w:rsidRDefault="007E2F15" w:rsidP="00432748">
      <w:pPr>
        <w:numPr>
          <w:ilvl w:val="0"/>
          <w:numId w:val="1"/>
        </w:num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Установить перечень главных администраторов доходов бюджета,  согласно </w:t>
      </w:r>
      <w:r w:rsidRPr="00432748">
        <w:rPr>
          <w:rFonts w:ascii="Times New Roman" w:hAnsi="Times New Roman" w:cs="Times New Roman"/>
          <w:b/>
          <w:i/>
          <w:sz w:val="18"/>
          <w:szCs w:val="18"/>
        </w:rPr>
        <w:t xml:space="preserve">приложению 8 </w:t>
      </w:r>
      <w:r w:rsidRPr="00432748">
        <w:rPr>
          <w:rFonts w:ascii="Times New Roman" w:hAnsi="Times New Roman" w:cs="Times New Roman"/>
          <w:sz w:val="18"/>
          <w:szCs w:val="18"/>
        </w:rPr>
        <w:t>к настоящему Решению.</w:t>
      </w:r>
    </w:p>
    <w:p w:rsidR="007E2F15" w:rsidRPr="00432748" w:rsidRDefault="007E2F15" w:rsidP="00432748">
      <w:pPr>
        <w:numPr>
          <w:ilvl w:val="0"/>
          <w:numId w:val="1"/>
        </w:numPr>
        <w:spacing w:after="0" w:line="240" w:lineRule="auto"/>
        <w:jc w:val="both"/>
        <w:rPr>
          <w:rFonts w:ascii="Times New Roman" w:hAnsi="Times New Roman" w:cs="Times New Roman"/>
          <w:sz w:val="18"/>
          <w:szCs w:val="18"/>
        </w:rPr>
      </w:pPr>
      <w:r w:rsidRPr="00432748">
        <w:rPr>
          <w:rFonts w:ascii="Times New Roman" w:hAnsi="Times New Roman" w:cs="Times New Roman"/>
          <w:color w:val="000000"/>
          <w:sz w:val="18"/>
          <w:szCs w:val="18"/>
        </w:rPr>
        <w:t xml:space="preserve">Установить перечень главных </w:t>
      </w:r>
      <w:proofErr w:type="gramStart"/>
      <w:r w:rsidRPr="00432748">
        <w:rPr>
          <w:rFonts w:ascii="Times New Roman" w:hAnsi="Times New Roman" w:cs="Times New Roman"/>
          <w:color w:val="000000"/>
          <w:sz w:val="18"/>
          <w:szCs w:val="18"/>
        </w:rPr>
        <w:t>администраторов источников финансирования дефицита местного бюджета</w:t>
      </w:r>
      <w:proofErr w:type="gramEnd"/>
      <w:r w:rsidRPr="00432748">
        <w:rPr>
          <w:rFonts w:ascii="Times New Roman" w:hAnsi="Times New Roman" w:cs="Times New Roman"/>
          <w:color w:val="000000"/>
          <w:sz w:val="18"/>
          <w:szCs w:val="18"/>
        </w:rPr>
        <w:t xml:space="preserve"> МО «Хохорск» согласно </w:t>
      </w:r>
      <w:r w:rsidRPr="00432748">
        <w:rPr>
          <w:rFonts w:ascii="Times New Roman" w:hAnsi="Times New Roman" w:cs="Times New Roman"/>
          <w:b/>
          <w:i/>
          <w:color w:val="000000"/>
          <w:sz w:val="18"/>
          <w:szCs w:val="18"/>
        </w:rPr>
        <w:t xml:space="preserve">приложению 9 </w:t>
      </w:r>
      <w:r w:rsidRPr="00432748">
        <w:rPr>
          <w:rFonts w:ascii="Times New Roman" w:hAnsi="Times New Roman" w:cs="Times New Roman"/>
          <w:sz w:val="18"/>
          <w:szCs w:val="18"/>
        </w:rPr>
        <w:t>к настоящему Решению.</w:t>
      </w:r>
    </w:p>
    <w:p w:rsidR="007E2F15" w:rsidRPr="00432748" w:rsidRDefault="007E2F15" w:rsidP="00432748">
      <w:pPr>
        <w:numPr>
          <w:ilvl w:val="0"/>
          <w:numId w:val="1"/>
        </w:numPr>
        <w:spacing w:after="0" w:line="240" w:lineRule="auto"/>
        <w:jc w:val="both"/>
        <w:rPr>
          <w:rFonts w:ascii="Times New Roman" w:hAnsi="Times New Roman" w:cs="Times New Roman"/>
          <w:sz w:val="18"/>
          <w:szCs w:val="18"/>
        </w:rPr>
      </w:pPr>
      <w:proofErr w:type="gramStart"/>
      <w:r w:rsidRPr="00432748">
        <w:rPr>
          <w:rFonts w:ascii="Times New Roman" w:hAnsi="Times New Roman" w:cs="Times New Roman"/>
          <w:sz w:val="18"/>
          <w:szCs w:val="18"/>
        </w:rPr>
        <w:t>Установить верхний предел муниципального долга по состоянию на 1 января 2018 года в сумме 226,8 тыс. рублей, в том числе верхний предел долга по муниципальным гарантиям – 0 тыс. рублей, на 1 января 2019 года в сумме 227,5 тыс. рублей, в том числе верхний предел долга по муниципальным гарантиям – 0 тыс. рублей, на 1 января 2020 года в сумме 241,9 тыс</w:t>
      </w:r>
      <w:proofErr w:type="gramEnd"/>
      <w:r w:rsidRPr="00432748">
        <w:rPr>
          <w:rFonts w:ascii="Times New Roman" w:hAnsi="Times New Roman" w:cs="Times New Roman"/>
          <w:sz w:val="18"/>
          <w:szCs w:val="18"/>
        </w:rPr>
        <w:t>. рублей, в том числе верхний предел долга по муниципальным гарантиям – 0 тыс. рублей,</w:t>
      </w:r>
    </w:p>
    <w:p w:rsidR="007E2F15" w:rsidRPr="00432748" w:rsidRDefault="007E2F15" w:rsidP="00432748">
      <w:pPr>
        <w:numPr>
          <w:ilvl w:val="0"/>
          <w:numId w:val="1"/>
        </w:num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Установить предельный объем муниципального долга на 2017 год в размере 2268 тыс. рублей, на плановый период 2018 год в размере 2275 тыс. рублей и 2019 год в размере 2419 тыс. рублей                                                                                                                                                                                                                                                            </w:t>
      </w:r>
    </w:p>
    <w:p w:rsidR="007E2F15" w:rsidRPr="00432748" w:rsidRDefault="007E2F15" w:rsidP="00432748">
      <w:pPr>
        <w:numPr>
          <w:ilvl w:val="0"/>
          <w:numId w:val="1"/>
        </w:num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Установить предельный объем расходов на обслуживание муниципального долга  на 2017 год в размере  </w:t>
      </w:r>
      <w:r w:rsidRPr="00432748">
        <w:rPr>
          <w:rFonts w:ascii="Times New Roman" w:hAnsi="Times New Roman" w:cs="Times New Roman"/>
          <w:color w:val="000000"/>
          <w:sz w:val="18"/>
          <w:szCs w:val="18"/>
        </w:rPr>
        <w:t>1590,4</w:t>
      </w:r>
      <w:r w:rsidRPr="00432748">
        <w:rPr>
          <w:rFonts w:ascii="Times New Roman" w:hAnsi="Times New Roman" w:cs="Times New Roman"/>
          <w:sz w:val="18"/>
          <w:szCs w:val="18"/>
        </w:rPr>
        <w:t xml:space="preserve"> тыс. рублей, на плановый период 2018 год в размере 1406,3 тыс. рублей и 2019 год в размере 1450,6 тыс. рублей. </w:t>
      </w:r>
    </w:p>
    <w:p w:rsidR="007E2F15" w:rsidRPr="00432748" w:rsidRDefault="007E2F15" w:rsidP="00432748">
      <w:pPr>
        <w:numPr>
          <w:ilvl w:val="0"/>
          <w:numId w:val="1"/>
        </w:num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Утвердить программу государственных внутренних заимствований  на 2017 год и плановый период 2018-2019 годы согласно </w:t>
      </w:r>
      <w:r w:rsidRPr="00432748">
        <w:rPr>
          <w:rFonts w:ascii="Times New Roman" w:hAnsi="Times New Roman" w:cs="Times New Roman"/>
          <w:b/>
          <w:i/>
          <w:sz w:val="18"/>
          <w:szCs w:val="18"/>
        </w:rPr>
        <w:t xml:space="preserve">приложению 10  </w:t>
      </w:r>
      <w:r w:rsidRPr="00432748">
        <w:rPr>
          <w:rFonts w:ascii="Times New Roman" w:hAnsi="Times New Roman" w:cs="Times New Roman"/>
          <w:sz w:val="18"/>
          <w:szCs w:val="18"/>
        </w:rPr>
        <w:t>к настоящему Решению.</w:t>
      </w:r>
    </w:p>
    <w:p w:rsidR="007E2F15" w:rsidRPr="00432748" w:rsidRDefault="007E2F15" w:rsidP="00432748">
      <w:pPr>
        <w:numPr>
          <w:ilvl w:val="0"/>
          <w:numId w:val="1"/>
        </w:num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Настоящее Решение вступает в силу с 1 января 2017 года.</w:t>
      </w:r>
    </w:p>
    <w:p w:rsidR="007E2F15" w:rsidRPr="00432748" w:rsidRDefault="007E2F15" w:rsidP="00432748">
      <w:pPr>
        <w:numPr>
          <w:ilvl w:val="0"/>
          <w:numId w:val="1"/>
        </w:numPr>
        <w:spacing w:after="0" w:line="240" w:lineRule="auto"/>
        <w:rPr>
          <w:rFonts w:ascii="Times New Roman" w:hAnsi="Times New Roman" w:cs="Times New Roman"/>
          <w:sz w:val="18"/>
          <w:szCs w:val="18"/>
        </w:rPr>
      </w:pPr>
      <w:r w:rsidRPr="00432748">
        <w:rPr>
          <w:rFonts w:ascii="Times New Roman" w:hAnsi="Times New Roman" w:cs="Times New Roman"/>
          <w:sz w:val="18"/>
          <w:szCs w:val="18"/>
        </w:rPr>
        <w:t>Опубликовать настоящее Решение в вестнике МО «Хохорск»</w:t>
      </w:r>
    </w:p>
    <w:p w:rsidR="007E2F15" w:rsidRPr="00432748" w:rsidRDefault="007E2F15" w:rsidP="00432748">
      <w:pPr>
        <w:tabs>
          <w:tab w:val="left" w:pos="1909"/>
          <w:tab w:val="left" w:pos="7275"/>
        </w:tabs>
        <w:spacing w:after="0" w:line="240" w:lineRule="auto"/>
        <w:rPr>
          <w:rFonts w:ascii="Times New Roman" w:hAnsi="Times New Roman" w:cs="Times New Roman"/>
          <w:sz w:val="18"/>
          <w:szCs w:val="18"/>
        </w:rPr>
      </w:pPr>
      <w:r w:rsidRPr="00432748">
        <w:rPr>
          <w:rFonts w:ascii="Times New Roman" w:hAnsi="Times New Roman" w:cs="Times New Roman"/>
          <w:sz w:val="18"/>
          <w:szCs w:val="18"/>
        </w:rPr>
        <w:t>Глава муниципального образования</w:t>
      </w:r>
    </w:p>
    <w:p w:rsidR="007E2F15" w:rsidRPr="00432748" w:rsidRDefault="00432748" w:rsidP="00432748">
      <w:pPr>
        <w:tabs>
          <w:tab w:val="left" w:pos="1909"/>
          <w:tab w:val="left" w:pos="7275"/>
        </w:tabs>
        <w:spacing w:after="0" w:line="240" w:lineRule="auto"/>
        <w:ind w:firstLine="708"/>
        <w:rPr>
          <w:rFonts w:ascii="Times New Roman" w:hAnsi="Times New Roman" w:cs="Times New Roman"/>
          <w:sz w:val="18"/>
          <w:szCs w:val="18"/>
        </w:rPr>
      </w:pPr>
      <w:proofErr w:type="spellStart"/>
      <w:r>
        <w:rPr>
          <w:rFonts w:ascii="Times New Roman" w:hAnsi="Times New Roman" w:cs="Times New Roman"/>
          <w:sz w:val="18"/>
          <w:szCs w:val="18"/>
        </w:rPr>
        <w:t>Улаханова</w:t>
      </w:r>
      <w:proofErr w:type="spellEnd"/>
      <w:r>
        <w:rPr>
          <w:rFonts w:ascii="Times New Roman" w:hAnsi="Times New Roman" w:cs="Times New Roman"/>
          <w:sz w:val="18"/>
          <w:szCs w:val="18"/>
        </w:rPr>
        <w:t xml:space="preserve"> А.И.</w:t>
      </w:r>
    </w:p>
    <w:p w:rsidR="007E2F15" w:rsidRPr="00432748" w:rsidRDefault="007E2F15" w:rsidP="00432748">
      <w:pPr>
        <w:spacing w:after="0" w:line="240" w:lineRule="auto"/>
        <w:rPr>
          <w:rFonts w:ascii="Times New Roman" w:hAnsi="Times New Roman" w:cs="Times New Roman"/>
          <w:b/>
          <w:bCs/>
          <w:kern w:val="28"/>
          <w:sz w:val="18"/>
          <w:szCs w:val="18"/>
        </w:rPr>
      </w:pP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29.12.2016г.№144</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РОССИЙСКАЯ ФЕДЕРАЦИЯ</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ИРКУТСКАЯ ОБЛАСТЬ</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БОХАНСКИЙ МУНИЦИПАЛЬНЫЙ РАЙОН</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ХОХОРСКОЕ СЕЛЬСКОЕ ПОСЕЛЕНИЕ</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ДУМА</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РЕШЕНИЕ</w:t>
      </w:r>
    </w:p>
    <w:p w:rsidR="007E2F15" w:rsidRPr="00432748" w:rsidRDefault="007E2F15" w:rsidP="00432748">
      <w:pPr>
        <w:spacing w:after="0" w:line="240" w:lineRule="auto"/>
        <w:jc w:val="center"/>
        <w:rPr>
          <w:rFonts w:ascii="Times New Roman" w:hAnsi="Times New Roman" w:cs="Times New Roman"/>
          <w:b/>
          <w:bCs/>
          <w:kern w:val="28"/>
          <w:sz w:val="18"/>
          <w:szCs w:val="18"/>
        </w:rPr>
      </w:pP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 xml:space="preserve">О внесении изменений и дополнений </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в Устав муниципального образования «Хохорск».</w:t>
      </w:r>
    </w:p>
    <w:p w:rsidR="007E2F15" w:rsidRPr="00432748" w:rsidRDefault="007E2F15" w:rsidP="00432748">
      <w:pPr>
        <w:spacing w:after="0" w:line="240" w:lineRule="auto"/>
        <w:jc w:val="center"/>
        <w:rPr>
          <w:rFonts w:ascii="Times New Roman" w:hAnsi="Times New Roman" w:cs="Times New Roman"/>
          <w:b/>
          <w:bCs/>
          <w:kern w:val="28"/>
          <w:sz w:val="18"/>
          <w:szCs w:val="18"/>
        </w:rPr>
      </w:pPr>
    </w:p>
    <w:p w:rsidR="007E2F15" w:rsidRPr="00432748" w:rsidRDefault="007E2F15" w:rsidP="00432748">
      <w:pPr>
        <w:shd w:val="clear" w:color="auto" w:fill="FFFFFF"/>
        <w:spacing w:after="0" w:line="240" w:lineRule="auto"/>
        <w:ind w:right="566"/>
        <w:jc w:val="both"/>
        <w:outlineLvl w:val="0"/>
        <w:rPr>
          <w:rFonts w:ascii="Times New Roman" w:hAnsi="Times New Roman" w:cs="Times New Roman"/>
          <w:bCs/>
          <w:kern w:val="36"/>
          <w:sz w:val="18"/>
          <w:szCs w:val="18"/>
        </w:rPr>
      </w:pPr>
      <w:r w:rsidRPr="00432748">
        <w:rPr>
          <w:rFonts w:ascii="Times New Roman" w:hAnsi="Times New Roman" w:cs="Times New Roman"/>
          <w:bCs/>
          <w:kern w:val="36"/>
          <w:sz w:val="18"/>
          <w:szCs w:val="18"/>
        </w:rPr>
        <w:t xml:space="preserve">         В целях приведения Устава муниципального образования «Хохорск» в соответствие с Федеральным законом № 131-ФЗ от 06.10.2003 г. «Об общих принципах организации местного самоуправления в Российской Федерации», федеральным и региональным законодательством, руководствуясь статьей 44 Устава муниципального образования «Хохорск»,</w:t>
      </w:r>
    </w:p>
    <w:p w:rsidR="007E2F15" w:rsidRPr="00432748" w:rsidRDefault="007E2F15" w:rsidP="00432748">
      <w:pPr>
        <w:spacing w:line="240" w:lineRule="auto"/>
        <w:ind w:right="566"/>
        <w:jc w:val="both"/>
        <w:rPr>
          <w:rFonts w:ascii="Times New Roman" w:hAnsi="Times New Roman" w:cs="Times New Roman"/>
          <w:sz w:val="18"/>
          <w:szCs w:val="18"/>
        </w:rPr>
      </w:pPr>
      <w:r w:rsidRPr="00432748">
        <w:rPr>
          <w:rFonts w:ascii="Times New Roman" w:hAnsi="Times New Roman" w:cs="Times New Roman"/>
          <w:bCs/>
          <w:kern w:val="36"/>
          <w:sz w:val="18"/>
          <w:szCs w:val="18"/>
        </w:rPr>
        <w:t xml:space="preserve">      </w:t>
      </w:r>
      <w:proofErr w:type="gramStart"/>
      <w:r w:rsidRPr="00432748">
        <w:rPr>
          <w:rFonts w:ascii="Times New Roman" w:hAnsi="Times New Roman" w:cs="Times New Roman"/>
          <w:sz w:val="18"/>
          <w:szCs w:val="18"/>
        </w:rPr>
        <w:t xml:space="preserve">На основании </w:t>
      </w:r>
      <w:r w:rsidRPr="00432748">
        <w:rPr>
          <w:rFonts w:ascii="Times New Roman" w:hAnsi="Times New Roman" w:cs="Times New Roman"/>
          <w:color w:val="000000"/>
          <w:sz w:val="18"/>
          <w:szCs w:val="18"/>
          <w:shd w:val="clear" w:color="auto" w:fill="FFFFFF"/>
        </w:rPr>
        <w:t xml:space="preserve">Федерального закона  </w:t>
      </w:r>
      <w:r w:rsidRPr="00432748">
        <w:rPr>
          <w:rFonts w:ascii="Times New Roman" w:hAnsi="Times New Roman" w:cs="Times New Roman"/>
          <w:sz w:val="18"/>
          <w:szCs w:val="18"/>
        </w:rPr>
        <w:t xml:space="preserve">от 23.06.2016  № 197-ФЗ  «О внесении изменений в  статью 26.3 Федерального закона "Об </w:t>
      </w:r>
      <w:r w:rsidRPr="00432748">
        <w:rPr>
          <w:rFonts w:ascii="Times New Roman" w:hAnsi="Times New Roman" w:cs="Times New Roman"/>
          <w:bCs/>
          <w:kern w:val="36"/>
          <w:sz w:val="18"/>
          <w:szCs w:val="18"/>
        </w:rPr>
        <w:t>общих принципах организации законодательных (представительных) и исполнительных органов государственной власти субъектов Российской Федерации» и  Федеральный  закон  «Об общих принципах организации местного самоуправления в Российской Федерации</w:t>
      </w:r>
      <w:r w:rsidRPr="00432748">
        <w:rPr>
          <w:rFonts w:ascii="Times New Roman" w:hAnsi="Times New Roman" w:cs="Times New Roman"/>
          <w:b/>
          <w:sz w:val="18"/>
          <w:szCs w:val="18"/>
        </w:rPr>
        <w:t xml:space="preserve">, </w:t>
      </w:r>
      <w:r w:rsidRPr="00432748">
        <w:rPr>
          <w:rFonts w:ascii="Times New Roman" w:hAnsi="Times New Roman" w:cs="Times New Roman"/>
          <w:sz w:val="18"/>
          <w:szCs w:val="18"/>
        </w:rPr>
        <w:t>Закона Иркутской области от 03.11.2016г.№ 96-оз «О закреплении за сельскими поселениями Иркутской области вопросов местного значения»</w:t>
      </w:r>
      <w:proofErr w:type="gramEnd"/>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РЕШИЛА</w:t>
      </w:r>
    </w:p>
    <w:p w:rsidR="007E2F15" w:rsidRPr="00432748" w:rsidRDefault="007E2F15" w:rsidP="00432748">
      <w:pPr>
        <w:spacing w:after="0" w:line="240" w:lineRule="auto"/>
        <w:jc w:val="center"/>
        <w:rPr>
          <w:rFonts w:ascii="Times New Roman" w:hAnsi="Times New Roman" w:cs="Times New Roman"/>
          <w:b/>
          <w:bCs/>
          <w:kern w:val="28"/>
          <w:sz w:val="18"/>
          <w:szCs w:val="18"/>
        </w:rPr>
      </w:pPr>
    </w:p>
    <w:p w:rsidR="007E2F15" w:rsidRPr="00432748" w:rsidRDefault="007E2F15" w:rsidP="00432748">
      <w:pPr>
        <w:tabs>
          <w:tab w:val="left" w:pos="142"/>
        </w:tabs>
        <w:autoSpaceDE w:val="0"/>
        <w:autoSpaceDN w:val="0"/>
        <w:adjustRightInd w:val="0"/>
        <w:spacing w:after="0" w:line="240" w:lineRule="auto"/>
        <w:ind w:left="709" w:right="566"/>
        <w:jc w:val="both"/>
        <w:rPr>
          <w:rFonts w:ascii="Times New Roman" w:hAnsi="Times New Roman" w:cs="Times New Roman"/>
          <w:b/>
          <w:bCs/>
          <w:sz w:val="18"/>
          <w:szCs w:val="18"/>
          <w:lang w:eastAsia="en-US"/>
        </w:rPr>
      </w:pPr>
      <w:r w:rsidRPr="00432748">
        <w:rPr>
          <w:rFonts w:ascii="Times New Roman" w:hAnsi="Times New Roman" w:cs="Times New Roman"/>
          <w:bCs/>
          <w:sz w:val="18"/>
          <w:szCs w:val="18"/>
          <w:lang w:eastAsia="en-US"/>
        </w:rPr>
        <w:t xml:space="preserve">1. Внести изменения и дополнения в Устав муниципального образования «Хохорск».                                                                              </w:t>
      </w:r>
    </w:p>
    <w:p w:rsidR="007E2F15" w:rsidRPr="00432748" w:rsidRDefault="007E2F15" w:rsidP="00432748">
      <w:pPr>
        <w:autoSpaceDE w:val="0"/>
        <w:autoSpaceDN w:val="0"/>
        <w:adjustRightInd w:val="0"/>
        <w:spacing w:after="0" w:line="240" w:lineRule="auto"/>
        <w:ind w:left="709" w:right="566"/>
        <w:jc w:val="both"/>
        <w:rPr>
          <w:rFonts w:ascii="Times New Roman" w:hAnsi="Times New Roman" w:cs="Times New Roman"/>
          <w:sz w:val="18"/>
          <w:szCs w:val="18"/>
        </w:rPr>
      </w:pPr>
      <w:r w:rsidRPr="00432748">
        <w:rPr>
          <w:rFonts w:ascii="Times New Roman" w:hAnsi="Times New Roman" w:cs="Times New Roman"/>
          <w:b/>
          <w:sz w:val="18"/>
          <w:szCs w:val="18"/>
        </w:rPr>
        <w:t>1.1. часть 1 статьи 6 Устава</w:t>
      </w:r>
      <w:r w:rsidRPr="00432748">
        <w:rPr>
          <w:rFonts w:ascii="Times New Roman" w:hAnsi="Times New Roman" w:cs="Times New Roman"/>
          <w:sz w:val="18"/>
          <w:szCs w:val="18"/>
        </w:rPr>
        <w:t xml:space="preserve"> (Вопросы местного значения Поселения) изложить в новой редакции:</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432748">
        <w:rPr>
          <w:rFonts w:ascii="Times New Roman" w:hAnsi="Times New Roman" w:cs="Times New Roman"/>
          <w:sz w:val="18"/>
          <w:szCs w:val="18"/>
        </w:rPr>
        <w:t>контроля за</w:t>
      </w:r>
      <w:proofErr w:type="gramEnd"/>
      <w:r w:rsidRPr="00432748">
        <w:rPr>
          <w:rFonts w:ascii="Times New Roman" w:hAnsi="Times New Roman" w:cs="Times New Roman"/>
          <w:sz w:val="18"/>
          <w:szCs w:val="18"/>
        </w:rPr>
        <w:t xml:space="preserve"> его исполнением, составление и утверждение отчета об исполнении бюджета поселения;</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2) установление, изменение и отмена местных налогов и сборов поселения;</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3) владение, пользование и распоряжение имуществом, находящимся в муниципальной собственности поселения;</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 xml:space="preserve">4) организация в границах поселения </w:t>
      </w:r>
      <w:proofErr w:type="spellStart"/>
      <w:r w:rsidRPr="00432748">
        <w:rPr>
          <w:rFonts w:ascii="Times New Roman" w:hAnsi="Times New Roman" w:cs="Times New Roman"/>
          <w:sz w:val="18"/>
          <w:szCs w:val="18"/>
        </w:rPr>
        <w:t>электро</w:t>
      </w:r>
      <w:proofErr w:type="spellEnd"/>
      <w:r w:rsidRPr="00432748">
        <w:rPr>
          <w:rFonts w:ascii="Times New Roman" w:hAnsi="Times New Roman" w:cs="Times New Roman"/>
          <w:sz w:val="18"/>
          <w:szCs w:val="18"/>
        </w:rPr>
        <w:t>-, тепл</w:t>
      </w:r>
      <w:proofErr w:type="gramStart"/>
      <w:r w:rsidRPr="00432748">
        <w:rPr>
          <w:rFonts w:ascii="Times New Roman" w:hAnsi="Times New Roman" w:cs="Times New Roman"/>
          <w:sz w:val="18"/>
          <w:szCs w:val="18"/>
        </w:rPr>
        <w:t>о-</w:t>
      </w:r>
      <w:proofErr w:type="gramEnd"/>
      <w:r w:rsidRPr="00432748">
        <w:rPr>
          <w:rFonts w:ascii="Times New Roman" w:hAnsi="Times New Roman" w:cs="Times New Roman"/>
          <w:sz w:val="18"/>
          <w:szCs w:val="18"/>
        </w:rPr>
        <w:t xml:space="preserve">, </w:t>
      </w:r>
      <w:proofErr w:type="spellStart"/>
      <w:r w:rsidRPr="00432748">
        <w:rPr>
          <w:rFonts w:ascii="Times New Roman" w:hAnsi="Times New Roman" w:cs="Times New Roman"/>
          <w:sz w:val="18"/>
          <w:szCs w:val="18"/>
        </w:rPr>
        <w:t>газо</w:t>
      </w:r>
      <w:proofErr w:type="spellEnd"/>
      <w:r w:rsidRPr="00432748">
        <w:rPr>
          <w:rFonts w:ascii="Times New Roman" w:hAnsi="Times New Roman" w:cs="Times New Roman"/>
          <w:sz w:val="18"/>
          <w:szCs w:val="1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E2F15" w:rsidRPr="00432748" w:rsidRDefault="007E2F15" w:rsidP="00432748">
      <w:pPr>
        <w:pStyle w:val="ConsPlusNormal"/>
        <w:ind w:firstLine="540"/>
        <w:jc w:val="both"/>
        <w:rPr>
          <w:rFonts w:ascii="Times New Roman" w:hAnsi="Times New Roman" w:cs="Times New Roman"/>
          <w:sz w:val="18"/>
          <w:szCs w:val="18"/>
        </w:rPr>
      </w:pPr>
      <w:proofErr w:type="gramStart"/>
      <w:r w:rsidRPr="00432748">
        <w:rPr>
          <w:rFonts w:ascii="Times New Roman" w:hAnsi="Times New Roman" w:cs="Times New Roman"/>
          <w:sz w:val="18"/>
          <w:szCs w:val="1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432748">
        <w:rPr>
          <w:rFonts w:ascii="Times New Roman" w:hAnsi="Times New Roman" w:cs="Times New Roman"/>
          <w:sz w:val="18"/>
          <w:szCs w:val="18"/>
        </w:rPr>
        <w:t xml:space="preserve"> законодательством Российской Федерации;</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lastRenderedPageBreak/>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7) участие в предупреждении и ликвидации последствий чрезвычайных ситуаций в границах поселения;</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8) обеспечение первичных мер пожарной безопасности в границах населенных пунктов поселения;</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9) создание условий для обеспечения жителей поселения услугами связи, общественного питания, торговли и бытового обслуживания;</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10) организация библиотечного обслуживания населения, комплектование и обеспечение сохранности библиотечных фондов библиотек поселения;</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11) создание условий для организации досуга и обеспечения жителей поселения услугами организаций культуры;</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12)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15) формирование архивных фондов поселения;</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16) участие в организации деятельности по сбору (в том числе раздельному сбору) и транспортированию твердых коммунальных отходов;</w:t>
      </w:r>
    </w:p>
    <w:p w:rsidR="007E2F15" w:rsidRPr="00432748" w:rsidRDefault="007E2F15" w:rsidP="00432748">
      <w:pPr>
        <w:pStyle w:val="ConsPlusNormal"/>
        <w:ind w:firstLine="540"/>
        <w:jc w:val="both"/>
        <w:rPr>
          <w:rFonts w:ascii="Times New Roman" w:hAnsi="Times New Roman" w:cs="Times New Roman"/>
          <w:sz w:val="18"/>
          <w:szCs w:val="18"/>
        </w:rPr>
      </w:pPr>
      <w:proofErr w:type="gramStart"/>
      <w:r w:rsidRPr="00432748">
        <w:rPr>
          <w:rFonts w:ascii="Times New Roman" w:hAnsi="Times New Roman" w:cs="Times New Roman"/>
          <w:sz w:val="18"/>
          <w:szCs w:val="18"/>
        </w:rPr>
        <w:t>17) утверждение правил благоустройства территории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sidRPr="00432748">
        <w:rPr>
          <w:rFonts w:ascii="Times New Roman" w:hAnsi="Times New Roman" w:cs="Times New Roman"/>
          <w:sz w:val="18"/>
          <w:szCs w:val="18"/>
        </w:rPr>
        <w:t xml:space="preserve">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w:t>
      </w:r>
    </w:p>
    <w:p w:rsidR="007E2F15" w:rsidRPr="00432748" w:rsidRDefault="007E2F15" w:rsidP="00432748">
      <w:pPr>
        <w:pStyle w:val="ConsPlusNormal"/>
        <w:ind w:firstLine="540"/>
        <w:jc w:val="both"/>
        <w:rPr>
          <w:rFonts w:ascii="Times New Roman" w:hAnsi="Times New Roman" w:cs="Times New Roman"/>
          <w:sz w:val="18"/>
          <w:szCs w:val="18"/>
        </w:rPr>
      </w:pPr>
      <w:proofErr w:type="gramStart"/>
      <w:r w:rsidRPr="00432748">
        <w:rPr>
          <w:rFonts w:ascii="Times New Roman" w:hAnsi="Times New Roman" w:cs="Times New Roman"/>
          <w:sz w:val="18"/>
          <w:szCs w:val="18"/>
        </w:rPr>
        <w:t xml:space="preserve">18)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w:t>
      </w:r>
      <w:r w:rsidRPr="00432748">
        <w:rPr>
          <w:rFonts w:ascii="Times New Roman" w:hAnsi="Times New Roman" w:cs="Times New Roman"/>
          <w:sz w:val="18"/>
          <w:szCs w:val="18"/>
        </w:rPr>
        <w:lastRenderedPageBreak/>
        <w:t>поселения, утверждение местных нормативов градостроительного проектирования поселений, резервирование земель</w:t>
      </w:r>
      <w:proofErr w:type="gramEnd"/>
      <w:r w:rsidRPr="00432748">
        <w:rPr>
          <w:rFonts w:ascii="Times New Roman" w:hAnsi="Times New Roman" w:cs="Times New Roman"/>
          <w:sz w:val="18"/>
          <w:szCs w:val="18"/>
        </w:rPr>
        <w:t xml:space="preserve">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20) организация ритуальных услуг и содержание мест захоронения;</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21)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22) осуществление мероприятий по обеспечению безопасности людей на водных объектах, охране их жизни и здоровья;</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23) содействие в развитии сельскохозяйственного производства, создание условий для развития малого и среднего предпринимательства;</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24) организация и осуществление мероприятий по работе с детьми и молодежью в поселении;</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28) осуществление муниципального лесного контроля;</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26)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27)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28) осуществление мер по противодействию коррупции в границах поселения;</w:t>
      </w:r>
    </w:p>
    <w:p w:rsidR="007E2F15" w:rsidRPr="00432748" w:rsidRDefault="007E2F15" w:rsidP="00432748">
      <w:pPr>
        <w:pStyle w:val="ConsPlusNormal"/>
        <w:ind w:firstLine="540"/>
        <w:jc w:val="both"/>
        <w:rPr>
          <w:rFonts w:ascii="Times New Roman" w:hAnsi="Times New Roman" w:cs="Times New Roman"/>
          <w:sz w:val="18"/>
          <w:szCs w:val="18"/>
        </w:rPr>
      </w:pPr>
      <w:r w:rsidRPr="00432748">
        <w:rPr>
          <w:rFonts w:ascii="Times New Roman" w:hAnsi="Times New Roman" w:cs="Times New Roman"/>
          <w:sz w:val="18"/>
          <w:szCs w:val="18"/>
        </w:rPr>
        <w:t>29) участие в соответствии с Федеральным законом от 24 июля 2007 года N 221-ФЗ "О государственном кадастре недвижимости" в выполнении комплексных кадастровых работ.</w:t>
      </w:r>
    </w:p>
    <w:p w:rsidR="007E2F15" w:rsidRPr="00432748" w:rsidRDefault="007E2F15" w:rsidP="00432748">
      <w:pPr>
        <w:autoSpaceDE w:val="0"/>
        <w:autoSpaceDN w:val="0"/>
        <w:adjustRightInd w:val="0"/>
        <w:spacing w:after="0" w:line="240" w:lineRule="auto"/>
        <w:ind w:right="566"/>
        <w:jc w:val="both"/>
        <w:rPr>
          <w:rFonts w:ascii="Times New Roman" w:hAnsi="Times New Roman" w:cs="Times New Roman"/>
          <w:sz w:val="18"/>
          <w:szCs w:val="18"/>
        </w:rPr>
      </w:pPr>
      <w:proofErr w:type="gramStart"/>
      <w:r w:rsidRPr="00432748">
        <w:rPr>
          <w:rFonts w:ascii="Times New Roman" w:hAnsi="Times New Roman" w:cs="Times New Roman"/>
          <w:b/>
          <w:sz w:val="18"/>
          <w:szCs w:val="18"/>
        </w:rPr>
        <w:t>1.2</w:t>
      </w:r>
      <w:r w:rsidRPr="00432748">
        <w:rPr>
          <w:rFonts w:ascii="Times New Roman" w:hAnsi="Times New Roman" w:cs="Times New Roman"/>
          <w:sz w:val="18"/>
          <w:szCs w:val="18"/>
        </w:rPr>
        <w:t xml:space="preserve"> </w:t>
      </w:r>
      <w:r w:rsidRPr="00432748">
        <w:rPr>
          <w:rFonts w:ascii="Times New Roman" w:hAnsi="Times New Roman" w:cs="Times New Roman"/>
          <w:b/>
          <w:sz w:val="18"/>
          <w:szCs w:val="18"/>
        </w:rPr>
        <w:t>ч.1 статьи 7</w:t>
      </w:r>
      <w:r w:rsidRPr="00432748">
        <w:rPr>
          <w:rFonts w:ascii="Times New Roman" w:hAnsi="Times New Roman" w:cs="Times New Roman"/>
          <w:sz w:val="18"/>
          <w:szCs w:val="18"/>
        </w:rPr>
        <w:t xml:space="preserve"> Устава поселения дополнить пунктом 14 следующего содержания: «14)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 </w:t>
      </w:r>
      <w:proofErr w:type="gramEnd"/>
    </w:p>
    <w:p w:rsidR="007E2F15" w:rsidRPr="00432748" w:rsidRDefault="007E2F15" w:rsidP="00432748">
      <w:pPr>
        <w:tabs>
          <w:tab w:val="left" w:pos="744"/>
        </w:tabs>
        <w:autoSpaceDE w:val="0"/>
        <w:autoSpaceDN w:val="0"/>
        <w:adjustRightInd w:val="0"/>
        <w:spacing w:after="0" w:line="240" w:lineRule="auto"/>
        <w:ind w:right="566" w:firstLine="709"/>
        <w:jc w:val="both"/>
        <w:rPr>
          <w:rFonts w:ascii="Times New Roman" w:hAnsi="Times New Roman" w:cs="Times New Roman"/>
          <w:color w:val="000000"/>
          <w:spacing w:val="3"/>
          <w:sz w:val="18"/>
          <w:szCs w:val="18"/>
        </w:rPr>
      </w:pPr>
      <w:r w:rsidRPr="00432748">
        <w:rPr>
          <w:rFonts w:ascii="Times New Roman" w:hAnsi="Times New Roman" w:cs="Times New Roman"/>
          <w:sz w:val="18"/>
          <w:szCs w:val="18"/>
        </w:rPr>
        <w:t>2.</w:t>
      </w:r>
      <w:r w:rsidRPr="00432748">
        <w:rPr>
          <w:rFonts w:ascii="Times New Roman" w:hAnsi="Times New Roman" w:cs="Times New Roman"/>
          <w:b/>
          <w:sz w:val="18"/>
          <w:szCs w:val="18"/>
        </w:rPr>
        <w:t xml:space="preserve"> </w:t>
      </w:r>
      <w:r w:rsidRPr="00432748">
        <w:rPr>
          <w:rFonts w:ascii="Times New Roman" w:hAnsi="Times New Roman" w:cs="Times New Roman"/>
          <w:color w:val="000000"/>
          <w:sz w:val="18"/>
          <w:szCs w:val="18"/>
        </w:rPr>
        <w:t>В порядке, установленном Федеральным законом от 21.07.2005 № 97-ФЗ «О государственной регистрации Уставов муниципальных образований», п</w:t>
      </w:r>
      <w:r w:rsidRPr="00432748">
        <w:rPr>
          <w:rFonts w:ascii="Times New Roman" w:hAnsi="Times New Roman" w:cs="Times New Roman"/>
          <w:color w:val="000000"/>
          <w:spacing w:val="3"/>
          <w:sz w:val="18"/>
          <w:szCs w:val="18"/>
        </w:rPr>
        <w:t xml:space="preserve">редоставить муниципальный правовой акт о внесении изменении в Устав </w:t>
      </w:r>
      <w:r w:rsidRPr="00432748">
        <w:rPr>
          <w:rFonts w:ascii="Times New Roman" w:hAnsi="Times New Roman" w:cs="Times New Roman"/>
          <w:sz w:val="18"/>
          <w:szCs w:val="18"/>
        </w:rPr>
        <w:t>муниципального образования «Хохорск»</w:t>
      </w:r>
      <w:r w:rsidRPr="00432748">
        <w:rPr>
          <w:rFonts w:ascii="Times New Roman" w:hAnsi="Times New Roman" w:cs="Times New Roman"/>
          <w:color w:val="000000"/>
          <w:spacing w:val="3"/>
          <w:sz w:val="18"/>
          <w:szCs w:val="18"/>
        </w:rPr>
        <w:t xml:space="preserve"> на государственную </w:t>
      </w:r>
      <w:r w:rsidRPr="00432748">
        <w:rPr>
          <w:rFonts w:ascii="Times New Roman" w:hAnsi="Times New Roman" w:cs="Times New Roman"/>
          <w:color w:val="000000"/>
          <w:spacing w:val="3"/>
          <w:sz w:val="18"/>
          <w:szCs w:val="18"/>
        </w:rPr>
        <w:lastRenderedPageBreak/>
        <w:t>регистрацию в Управление Министерства юстиции Российской Федерации по Иркутской области в течение 15 дней.</w:t>
      </w:r>
    </w:p>
    <w:p w:rsidR="007E2F15" w:rsidRPr="00432748" w:rsidRDefault="007E2F15" w:rsidP="00432748">
      <w:pPr>
        <w:tabs>
          <w:tab w:val="left" w:pos="869"/>
          <w:tab w:val="left" w:leader="underscore" w:pos="6566"/>
        </w:tabs>
        <w:autoSpaceDE w:val="0"/>
        <w:autoSpaceDN w:val="0"/>
        <w:adjustRightInd w:val="0"/>
        <w:spacing w:after="0" w:line="240" w:lineRule="auto"/>
        <w:ind w:right="566" w:firstLine="709"/>
        <w:jc w:val="both"/>
        <w:rPr>
          <w:rFonts w:ascii="Times New Roman" w:hAnsi="Times New Roman" w:cs="Times New Roman"/>
          <w:sz w:val="18"/>
          <w:szCs w:val="18"/>
        </w:rPr>
      </w:pPr>
      <w:r w:rsidRPr="00432748">
        <w:rPr>
          <w:rFonts w:ascii="Times New Roman" w:hAnsi="Times New Roman" w:cs="Times New Roman"/>
          <w:sz w:val="18"/>
          <w:szCs w:val="18"/>
        </w:rPr>
        <w:t xml:space="preserve">3. </w:t>
      </w:r>
      <w:proofErr w:type="gramStart"/>
      <w:r w:rsidRPr="00432748">
        <w:rPr>
          <w:rFonts w:ascii="Times New Roman" w:hAnsi="Times New Roman" w:cs="Times New Roman"/>
          <w:color w:val="000000"/>
          <w:spacing w:val="3"/>
          <w:sz w:val="18"/>
          <w:szCs w:val="18"/>
        </w:rPr>
        <w:t>Главе</w:t>
      </w:r>
      <w:r w:rsidRPr="00432748">
        <w:rPr>
          <w:rFonts w:ascii="Times New Roman" w:hAnsi="Times New Roman" w:cs="Times New Roman"/>
          <w:color w:val="000000"/>
          <w:sz w:val="18"/>
          <w:szCs w:val="18"/>
        </w:rPr>
        <w:t xml:space="preserve"> муниципального образования «Хохорск» </w:t>
      </w:r>
      <w:r w:rsidRPr="00432748">
        <w:rPr>
          <w:rFonts w:ascii="Times New Roman" w:hAnsi="Times New Roman" w:cs="Times New Roman"/>
          <w:color w:val="000000"/>
          <w:spacing w:val="1"/>
          <w:sz w:val="18"/>
          <w:szCs w:val="18"/>
        </w:rPr>
        <w:t xml:space="preserve">опубликовать муниципальный правовой акт о внесении изменений и дополнений в устав  муниципального образования «Хохорск» </w:t>
      </w:r>
      <w:r w:rsidRPr="00432748">
        <w:rPr>
          <w:rFonts w:ascii="Times New Roman" w:hAnsi="Times New Roman" w:cs="Times New Roman"/>
          <w:color w:val="000000"/>
          <w:spacing w:val="-6"/>
          <w:sz w:val="18"/>
          <w:szCs w:val="18"/>
        </w:rPr>
        <w:t>после</w:t>
      </w:r>
      <w:r w:rsidRPr="00432748">
        <w:rPr>
          <w:rFonts w:ascii="Times New Roman" w:hAnsi="Times New Roman" w:cs="Times New Roman"/>
          <w:sz w:val="18"/>
          <w:szCs w:val="18"/>
        </w:rPr>
        <w:t xml:space="preserve"> </w:t>
      </w:r>
      <w:r w:rsidRPr="00432748">
        <w:rPr>
          <w:rFonts w:ascii="Times New Roman" w:hAnsi="Times New Roman" w:cs="Times New Roman"/>
          <w:color w:val="000000"/>
          <w:spacing w:val="-1"/>
          <w:sz w:val="18"/>
          <w:szCs w:val="18"/>
        </w:rPr>
        <w:t xml:space="preserve">государственной регистрации в течение 7 дней </w:t>
      </w:r>
      <w:r w:rsidRPr="00432748">
        <w:rPr>
          <w:rFonts w:ascii="Times New Roman" w:hAnsi="Times New Roman" w:cs="Times New Roman"/>
          <w:sz w:val="18"/>
          <w:szCs w:val="18"/>
        </w:rPr>
        <w:t>и направить в Управление Министерства юстиции Российской Федерации по Иркутской области сведения об источнике и о дате официального опубликования (обнародования) муниципального правового акта о внесении изменений в устав  муниципального образования «Хохорск» и для включения указанных</w:t>
      </w:r>
      <w:proofErr w:type="gramEnd"/>
      <w:r w:rsidRPr="00432748">
        <w:rPr>
          <w:rFonts w:ascii="Times New Roman" w:hAnsi="Times New Roman" w:cs="Times New Roman"/>
          <w:sz w:val="18"/>
          <w:szCs w:val="18"/>
        </w:rPr>
        <w:t xml:space="preserve"> сведений в государственный реестр уставов муниципальных образований Иркутской области.</w:t>
      </w:r>
    </w:p>
    <w:p w:rsidR="007E2F15" w:rsidRPr="00432748" w:rsidRDefault="007E2F15" w:rsidP="00432748">
      <w:pPr>
        <w:autoSpaceDE w:val="0"/>
        <w:autoSpaceDN w:val="0"/>
        <w:adjustRightInd w:val="0"/>
        <w:spacing w:after="0" w:line="240" w:lineRule="auto"/>
        <w:ind w:right="566" w:firstLine="709"/>
        <w:jc w:val="both"/>
        <w:rPr>
          <w:rFonts w:ascii="Times New Roman" w:hAnsi="Times New Roman" w:cs="Times New Roman"/>
          <w:sz w:val="18"/>
          <w:szCs w:val="18"/>
        </w:rPr>
      </w:pPr>
      <w:r w:rsidRPr="00432748">
        <w:rPr>
          <w:rFonts w:ascii="Times New Roman" w:hAnsi="Times New Roman" w:cs="Times New Roman"/>
          <w:sz w:val="18"/>
          <w:szCs w:val="18"/>
        </w:rPr>
        <w:t>4. Настоящее Решение вступает в силу после государственной регистрации и опубликования в «Муниципальном Вестнике»</w:t>
      </w:r>
    </w:p>
    <w:p w:rsidR="007E2F15" w:rsidRPr="00432748" w:rsidRDefault="007E2F15" w:rsidP="00432748">
      <w:pPr>
        <w:autoSpaceDE w:val="0"/>
        <w:autoSpaceDN w:val="0"/>
        <w:adjustRightInd w:val="0"/>
        <w:spacing w:after="0" w:line="240" w:lineRule="auto"/>
        <w:ind w:right="566" w:firstLine="709"/>
        <w:jc w:val="both"/>
        <w:rPr>
          <w:rFonts w:ascii="Times New Roman" w:hAnsi="Times New Roman" w:cs="Times New Roman"/>
          <w:sz w:val="18"/>
          <w:szCs w:val="18"/>
        </w:rPr>
      </w:pPr>
      <w:r w:rsidRPr="00432748">
        <w:rPr>
          <w:rFonts w:ascii="Times New Roman" w:hAnsi="Times New Roman" w:cs="Times New Roman"/>
          <w:sz w:val="18"/>
          <w:szCs w:val="18"/>
        </w:rPr>
        <w:t xml:space="preserve">5. </w:t>
      </w:r>
      <w:r w:rsidRPr="00432748">
        <w:rPr>
          <w:rFonts w:ascii="Times New Roman" w:hAnsi="Times New Roman" w:cs="Times New Roman"/>
          <w:color w:val="000000"/>
          <w:spacing w:val="3"/>
          <w:sz w:val="18"/>
          <w:szCs w:val="18"/>
          <w:highlight w:val="white"/>
        </w:rPr>
        <w:t>Ответственность за исполнение настоящего решения возложить на Главу муниципального</w:t>
      </w:r>
      <w:r w:rsidRPr="00432748">
        <w:rPr>
          <w:rFonts w:ascii="Times New Roman" w:hAnsi="Times New Roman" w:cs="Times New Roman"/>
          <w:color w:val="000000"/>
          <w:spacing w:val="1"/>
          <w:sz w:val="18"/>
          <w:szCs w:val="18"/>
          <w:highlight w:val="white"/>
        </w:rPr>
        <w:t xml:space="preserve"> образования «Хохорск».</w:t>
      </w:r>
    </w:p>
    <w:p w:rsidR="007E2F15" w:rsidRPr="00432748" w:rsidRDefault="007E2F15" w:rsidP="00432748">
      <w:pPr>
        <w:spacing w:after="0" w:line="240" w:lineRule="auto"/>
        <w:ind w:right="566"/>
        <w:rPr>
          <w:rFonts w:ascii="Times New Roman" w:hAnsi="Times New Roman" w:cs="Times New Roman"/>
          <w:sz w:val="18"/>
          <w:szCs w:val="18"/>
        </w:rPr>
      </w:pPr>
    </w:p>
    <w:p w:rsidR="007E2F15" w:rsidRPr="00432748" w:rsidRDefault="007E2F15" w:rsidP="00432748">
      <w:pPr>
        <w:tabs>
          <w:tab w:val="left" w:pos="1909"/>
          <w:tab w:val="left" w:pos="7275"/>
        </w:tabs>
        <w:spacing w:after="0" w:line="240" w:lineRule="auto"/>
        <w:ind w:firstLine="708"/>
        <w:rPr>
          <w:rFonts w:ascii="Times New Roman" w:hAnsi="Times New Roman" w:cs="Times New Roman"/>
          <w:sz w:val="18"/>
          <w:szCs w:val="18"/>
        </w:rPr>
      </w:pPr>
      <w:r w:rsidRPr="00432748">
        <w:rPr>
          <w:rFonts w:ascii="Times New Roman" w:hAnsi="Times New Roman" w:cs="Times New Roman"/>
          <w:sz w:val="18"/>
          <w:szCs w:val="18"/>
        </w:rPr>
        <w:t xml:space="preserve"> Глава муниципального образования</w:t>
      </w:r>
    </w:p>
    <w:p w:rsidR="007E2F15" w:rsidRPr="00432748" w:rsidRDefault="007E2F15" w:rsidP="00432748">
      <w:pPr>
        <w:tabs>
          <w:tab w:val="left" w:pos="1909"/>
          <w:tab w:val="left" w:pos="7275"/>
        </w:tabs>
        <w:spacing w:after="0" w:line="240" w:lineRule="auto"/>
        <w:ind w:firstLine="708"/>
        <w:rPr>
          <w:rFonts w:ascii="Times New Roman" w:hAnsi="Times New Roman" w:cs="Times New Roman"/>
          <w:sz w:val="18"/>
          <w:szCs w:val="18"/>
        </w:rPr>
      </w:pPr>
      <w:proofErr w:type="spellStart"/>
      <w:r w:rsidRPr="00432748">
        <w:rPr>
          <w:rFonts w:ascii="Times New Roman" w:hAnsi="Times New Roman" w:cs="Times New Roman"/>
          <w:sz w:val="18"/>
          <w:szCs w:val="18"/>
        </w:rPr>
        <w:t>Улаханова</w:t>
      </w:r>
      <w:proofErr w:type="spellEnd"/>
      <w:r w:rsidRPr="00432748">
        <w:rPr>
          <w:rFonts w:ascii="Times New Roman" w:hAnsi="Times New Roman" w:cs="Times New Roman"/>
          <w:sz w:val="18"/>
          <w:szCs w:val="18"/>
        </w:rPr>
        <w:t xml:space="preserve"> А.И.</w:t>
      </w:r>
      <w:r w:rsidRPr="00432748">
        <w:rPr>
          <w:rFonts w:ascii="Times New Roman" w:hAnsi="Times New Roman" w:cs="Times New Roman"/>
          <w:sz w:val="18"/>
          <w:szCs w:val="18"/>
        </w:rPr>
        <w:tab/>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29.12.2016г. №145</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РОССИЙСКАЯ ФЕДЕРАЦИЯ</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ИРКУТСКАЯ ОБЛАСТЬ</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БОХАНСКИЙ МУНИЦИПАЛЬНЫЙ РАЙОН</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ХОХОРСКОЕ СЕЛЬСКОЕ ПОСЕЛЕНИЕ</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ДУМА</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РЕШЕНИЕ</w:t>
      </w:r>
    </w:p>
    <w:p w:rsidR="007E2F15" w:rsidRPr="00432748" w:rsidRDefault="007E2F15" w:rsidP="00432748">
      <w:pPr>
        <w:tabs>
          <w:tab w:val="left" w:pos="7470"/>
        </w:tabs>
        <w:spacing w:after="0" w:line="240" w:lineRule="auto"/>
        <w:rPr>
          <w:rFonts w:ascii="Times New Roman" w:hAnsi="Times New Roman" w:cs="Times New Roman"/>
          <w:sz w:val="18"/>
          <w:szCs w:val="18"/>
        </w:rPr>
      </w:pPr>
    </w:p>
    <w:p w:rsidR="007E2F15" w:rsidRPr="00432748" w:rsidRDefault="007E2F15" w:rsidP="00432748">
      <w:pPr>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О внесении изменений в Решение Думы МО «Хохорск»</w:t>
      </w:r>
      <w:r w:rsidRPr="00432748">
        <w:rPr>
          <w:rFonts w:ascii="Times New Roman" w:hAnsi="Times New Roman" w:cs="Times New Roman"/>
          <w:b/>
          <w:color w:val="FF0000"/>
          <w:sz w:val="18"/>
          <w:szCs w:val="18"/>
        </w:rPr>
        <w:t xml:space="preserve"> </w:t>
      </w:r>
      <w:r w:rsidRPr="00432748">
        <w:rPr>
          <w:rFonts w:ascii="Times New Roman" w:hAnsi="Times New Roman" w:cs="Times New Roman"/>
          <w:b/>
          <w:sz w:val="18"/>
          <w:szCs w:val="18"/>
        </w:rPr>
        <w:t>№149 от  14.09.2012 г.</w:t>
      </w:r>
      <w:r w:rsidRPr="00432748">
        <w:rPr>
          <w:rFonts w:ascii="Times New Roman" w:hAnsi="Times New Roman" w:cs="Times New Roman"/>
          <w:b/>
          <w:color w:val="FF0000"/>
          <w:sz w:val="18"/>
          <w:szCs w:val="18"/>
        </w:rPr>
        <w:t xml:space="preserve"> </w:t>
      </w:r>
      <w:r w:rsidRPr="00432748">
        <w:rPr>
          <w:rFonts w:ascii="Times New Roman" w:hAnsi="Times New Roman" w:cs="Times New Roman"/>
          <w:b/>
          <w:color w:val="000000" w:themeColor="text1"/>
          <w:sz w:val="18"/>
          <w:szCs w:val="18"/>
        </w:rPr>
        <w:t>об утверждении положения «О муниципальной службе в муниципальном образовании «Хохорск»</w:t>
      </w:r>
    </w:p>
    <w:p w:rsidR="007E2F15" w:rsidRPr="00432748" w:rsidRDefault="007E2F15" w:rsidP="00432748">
      <w:pPr>
        <w:tabs>
          <w:tab w:val="left" w:pos="1020"/>
        </w:tabs>
        <w:spacing w:line="240" w:lineRule="auto"/>
        <w:rPr>
          <w:rFonts w:ascii="Times New Roman" w:hAnsi="Times New Roman" w:cs="Times New Roman"/>
          <w:sz w:val="18"/>
          <w:szCs w:val="18"/>
        </w:rPr>
      </w:pPr>
    </w:p>
    <w:p w:rsidR="007E2F15" w:rsidRPr="00432748" w:rsidRDefault="007E2F15" w:rsidP="00432748">
      <w:pPr>
        <w:tabs>
          <w:tab w:val="left" w:pos="1020"/>
        </w:tabs>
        <w:spacing w:line="240" w:lineRule="auto"/>
        <w:jc w:val="both"/>
        <w:rPr>
          <w:rFonts w:ascii="Times New Roman" w:hAnsi="Times New Roman" w:cs="Times New Roman"/>
          <w:sz w:val="18"/>
          <w:szCs w:val="18"/>
        </w:rPr>
      </w:pPr>
      <w:r w:rsidRPr="00432748">
        <w:rPr>
          <w:rFonts w:ascii="Times New Roman" w:hAnsi="Times New Roman" w:cs="Times New Roman"/>
          <w:sz w:val="18"/>
          <w:szCs w:val="18"/>
        </w:rPr>
        <w:tab/>
        <w:t xml:space="preserve">В связи с принятием Закона Иркутской области №72-ОЗ от 11.10.2016 г. «О внесении изменений в отдельные законодательные акты Иркутской области», руководствуясь </w:t>
      </w:r>
      <w:r w:rsidRPr="00432748">
        <w:rPr>
          <w:rFonts w:ascii="Times New Roman" w:hAnsi="Times New Roman" w:cs="Times New Roman"/>
          <w:color w:val="FF0000"/>
          <w:sz w:val="18"/>
          <w:szCs w:val="18"/>
        </w:rPr>
        <w:t xml:space="preserve"> </w:t>
      </w:r>
      <w:r w:rsidRPr="00432748">
        <w:rPr>
          <w:rFonts w:ascii="Times New Roman" w:hAnsi="Times New Roman" w:cs="Times New Roman"/>
          <w:sz w:val="18"/>
          <w:szCs w:val="18"/>
        </w:rPr>
        <w:t xml:space="preserve">Уставом муниципального образования «Хохорск», Дума муниципального образования «Хохорск» </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РЕШИЛА</w:t>
      </w:r>
    </w:p>
    <w:p w:rsidR="007E2F15" w:rsidRPr="00432748" w:rsidRDefault="007E2F15" w:rsidP="00432748">
      <w:pPr>
        <w:spacing w:after="0" w:line="240" w:lineRule="auto"/>
        <w:jc w:val="center"/>
        <w:rPr>
          <w:rFonts w:ascii="Times New Roman" w:hAnsi="Times New Roman" w:cs="Times New Roman"/>
          <w:b/>
          <w:bCs/>
          <w:kern w:val="28"/>
          <w:sz w:val="18"/>
          <w:szCs w:val="18"/>
        </w:rPr>
      </w:pPr>
    </w:p>
    <w:p w:rsidR="007E2F15" w:rsidRPr="00432748" w:rsidRDefault="007E2F15" w:rsidP="00432748">
      <w:pPr>
        <w:spacing w:after="0" w:line="240" w:lineRule="auto"/>
        <w:jc w:val="both"/>
        <w:rPr>
          <w:rFonts w:ascii="Times New Roman" w:hAnsi="Times New Roman" w:cs="Times New Roman"/>
          <w:bCs/>
          <w:kern w:val="28"/>
          <w:sz w:val="18"/>
          <w:szCs w:val="18"/>
        </w:rPr>
      </w:pPr>
      <w:r w:rsidRPr="00432748">
        <w:rPr>
          <w:rFonts w:ascii="Times New Roman" w:hAnsi="Times New Roman" w:cs="Times New Roman"/>
          <w:bCs/>
          <w:kern w:val="28"/>
          <w:sz w:val="18"/>
          <w:szCs w:val="18"/>
        </w:rPr>
        <w:t>1. В пункте 1 части 1 статьи 26 вместо слов: «не менее 15 лет», заменить словами: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№166-ФЗ «О государственном пенсионном обеспечении в Российской Федерации».</w:t>
      </w:r>
    </w:p>
    <w:p w:rsidR="007E2F15" w:rsidRPr="00432748" w:rsidRDefault="007E2F15" w:rsidP="00432748">
      <w:pPr>
        <w:spacing w:after="0" w:line="240" w:lineRule="auto"/>
        <w:jc w:val="both"/>
        <w:rPr>
          <w:rFonts w:ascii="Times New Roman" w:hAnsi="Times New Roman" w:cs="Times New Roman"/>
          <w:bCs/>
          <w:kern w:val="28"/>
          <w:sz w:val="18"/>
          <w:szCs w:val="18"/>
        </w:rPr>
      </w:pPr>
      <w:r w:rsidRPr="00432748">
        <w:rPr>
          <w:rFonts w:ascii="Times New Roman" w:hAnsi="Times New Roman" w:cs="Times New Roman"/>
          <w:bCs/>
          <w:kern w:val="28"/>
          <w:sz w:val="18"/>
          <w:szCs w:val="18"/>
        </w:rPr>
        <w:t xml:space="preserve">2. </w:t>
      </w:r>
      <w:proofErr w:type="gramStart"/>
      <w:r w:rsidRPr="00432748">
        <w:rPr>
          <w:rFonts w:ascii="Times New Roman" w:hAnsi="Times New Roman" w:cs="Times New Roman"/>
          <w:bCs/>
          <w:kern w:val="28"/>
          <w:sz w:val="18"/>
          <w:szCs w:val="18"/>
        </w:rPr>
        <w:t>В абзаце 1 части 3 статьи 26 вместо слов: «не менее 15 лет», заменить славами: «не менее стажа,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№166-ФЗ «О государственном пенсионном обеспечении в Российской Федерации», слова «сверх 15 лет» заменить словами:</w:t>
      </w:r>
      <w:proofErr w:type="gramEnd"/>
      <w:r w:rsidRPr="00432748">
        <w:rPr>
          <w:rFonts w:ascii="Times New Roman" w:hAnsi="Times New Roman" w:cs="Times New Roman"/>
          <w:bCs/>
          <w:kern w:val="28"/>
          <w:sz w:val="18"/>
          <w:szCs w:val="18"/>
        </w:rPr>
        <w:t xml:space="preserve"> «Сверх указанного стажа».</w:t>
      </w:r>
    </w:p>
    <w:p w:rsidR="007E2F15" w:rsidRPr="00432748" w:rsidRDefault="007E2F15" w:rsidP="00432748">
      <w:pPr>
        <w:spacing w:after="0" w:line="240" w:lineRule="auto"/>
        <w:jc w:val="both"/>
        <w:rPr>
          <w:rFonts w:ascii="Times New Roman" w:hAnsi="Times New Roman" w:cs="Times New Roman"/>
          <w:bCs/>
          <w:kern w:val="28"/>
          <w:sz w:val="18"/>
          <w:szCs w:val="18"/>
        </w:rPr>
      </w:pPr>
      <w:r w:rsidRPr="00432748">
        <w:rPr>
          <w:rFonts w:ascii="Times New Roman" w:hAnsi="Times New Roman" w:cs="Times New Roman"/>
          <w:bCs/>
          <w:kern w:val="28"/>
          <w:sz w:val="18"/>
          <w:szCs w:val="18"/>
        </w:rPr>
        <w:t>3. Настоящее Решение опубликовать в газете «Вестник».</w:t>
      </w:r>
    </w:p>
    <w:p w:rsidR="007E2F15" w:rsidRPr="00432748" w:rsidRDefault="007E2F15" w:rsidP="00432748">
      <w:pPr>
        <w:spacing w:after="0" w:line="240" w:lineRule="auto"/>
        <w:jc w:val="both"/>
        <w:rPr>
          <w:rFonts w:ascii="Times New Roman" w:hAnsi="Times New Roman" w:cs="Times New Roman"/>
          <w:bCs/>
          <w:kern w:val="28"/>
          <w:sz w:val="18"/>
          <w:szCs w:val="18"/>
        </w:rPr>
      </w:pPr>
      <w:r w:rsidRPr="00432748">
        <w:rPr>
          <w:rFonts w:ascii="Times New Roman" w:hAnsi="Times New Roman" w:cs="Times New Roman"/>
          <w:bCs/>
          <w:kern w:val="28"/>
          <w:sz w:val="18"/>
          <w:szCs w:val="18"/>
        </w:rPr>
        <w:t>4. Настоящее Решение вступает в силу с 01.01.2017 г</w:t>
      </w:r>
    </w:p>
    <w:p w:rsidR="007E2F15" w:rsidRPr="00432748" w:rsidRDefault="007E2F15" w:rsidP="00432748">
      <w:pPr>
        <w:spacing w:after="0" w:line="240" w:lineRule="auto"/>
        <w:jc w:val="both"/>
        <w:rPr>
          <w:rFonts w:ascii="Times New Roman" w:hAnsi="Times New Roman" w:cs="Times New Roman"/>
          <w:bCs/>
          <w:kern w:val="28"/>
          <w:sz w:val="18"/>
          <w:szCs w:val="18"/>
        </w:rPr>
      </w:pPr>
      <w:r w:rsidRPr="00432748">
        <w:rPr>
          <w:rFonts w:ascii="Times New Roman" w:hAnsi="Times New Roman" w:cs="Times New Roman"/>
          <w:bCs/>
          <w:kern w:val="28"/>
          <w:sz w:val="18"/>
          <w:szCs w:val="18"/>
        </w:rPr>
        <w:lastRenderedPageBreak/>
        <w:t>Глава муниципального образования</w:t>
      </w:r>
    </w:p>
    <w:p w:rsidR="007E2F15" w:rsidRPr="00432748" w:rsidRDefault="007E2F15" w:rsidP="00432748">
      <w:pPr>
        <w:spacing w:after="0" w:line="240" w:lineRule="auto"/>
        <w:jc w:val="both"/>
        <w:rPr>
          <w:rFonts w:ascii="Times New Roman" w:hAnsi="Times New Roman" w:cs="Times New Roman"/>
          <w:bCs/>
          <w:kern w:val="28"/>
          <w:sz w:val="18"/>
          <w:szCs w:val="18"/>
        </w:rPr>
      </w:pPr>
      <w:r w:rsidRPr="00432748">
        <w:rPr>
          <w:rFonts w:ascii="Times New Roman" w:hAnsi="Times New Roman" w:cs="Times New Roman"/>
          <w:bCs/>
          <w:kern w:val="28"/>
          <w:sz w:val="18"/>
          <w:szCs w:val="18"/>
        </w:rPr>
        <w:t>А.И.Улаханова</w:t>
      </w:r>
    </w:p>
    <w:p w:rsidR="007E2F15" w:rsidRPr="00432748" w:rsidRDefault="007E2F15" w:rsidP="00432748">
      <w:pPr>
        <w:spacing w:after="0" w:line="240" w:lineRule="auto"/>
        <w:jc w:val="both"/>
        <w:rPr>
          <w:rFonts w:ascii="Times New Roman" w:hAnsi="Times New Roman" w:cs="Times New Roman"/>
          <w:sz w:val="18"/>
          <w:szCs w:val="18"/>
        </w:rPr>
      </w:pP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29.12.2016г. №146</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РОССИЙСКАЯ ФЕДЕРАЦИЯ</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ИРКУТСКАЯ ОБЛАСТЬ</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БОХАНСКИЙ МУНИЦИПАЛЬНЫЙ РАЙОН</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ХОХОРСКОЕ СЕЛЬСКОЕ ПОСЕЛЕНИЕ</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ДУМА</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РЕШЕНИЕ</w:t>
      </w:r>
    </w:p>
    <w:p w:rsidR="007E2F15" w:rsidRPr="00432748" w:rsidRDefault="007E2F15" w:rsidP="00432748">
      <w:pPr>
        <w:spacing w:after="0" w:line="240" w:lineRule="auto"/>
        <w:jc w:val="center"/>
        <w:rPr>
          <w:rFonts w:ascii="Times New Roman" w:hAnsi="Times New Roman" w:cs="Times New Roman"/>
          <w:b/>
          <w:bCs/>
          <w:kern w:val="28"/>
          <w:sz w:val="18"/>
          <w:szCs w:val="18"/>
        </w:rPr>
      </w:pP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«Об утверждении Порядка назначения, перерасчета, индексации и выплаты пенсии за выслугу лет гражданам, замещавшим должности муниципальной службы</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 xml:space="preserve"> МО «Хохорск» (в новой редакции)</w:t>
      </w:r>
    </w:p>
    <w:p w:rsidR="007E2F15" w:rsidRPr="00432748" w:rsidRDefault="007E2F15" w:rsidP="00432748">
      <w:pPr>
        <w:tabs>
          <w:tab w:val="left" w:pos="1020"/>
        </w:tabs>
        <w:spacing w:line="240" w:lineRule="auto"/>
        <w:rPr>
          <w:rFonts w:ascii="Times New Roman" w:hAnsi="Times New Roman" w:cs="Times New Roman"/>
          <w:sz w:val="18"/>
          <w:szCs w:val="18"/>
        </w:rPr>
      </w:pPr>
    </w:p>
    <w:p w:rsidR="007E2F15" w:rsidRPr="00432748" w:rsidRDefault="007E2F15" w:rsidP="00432748">
      <w:pPr>
        <w:tabs>
          <w:tab w:val="left" w:pos="1020"/>
        </w:tabs>
        <w:spacing w:line="240" w:lineRule="auto"/>
        <w:jc w:val="both"/>
        <w:rPr>
          <w:rFonts w:ascii="Times New Roman" w:hAnsi="Times New Roman" w:cs="Times New Roman"/>
          <w:sz w:val="18"/>
          <w:szCs w:val="18"/>
        </w:rPr>
      </w:pPr>
      <w:r w:rsidRPr="00432748">
        <w:rPr>
          <w:rFonts w:ascii="Times New Roman" w:hAnsi="Times New Roman" w:cs="Times New Roman"/>
          <w:sz w:val="18"/>
          <w:szCs w:val="18"/>
        </w:rPr>
        <w:tab/>
        <w:t>В соответствии с Федеральными законами №131-ФЗ от 06.10.2003 г. «Об общих принципах организации местного самоуправления в Российской Федерации», №166-ФЗ  от 05.12.2001г.  «О государственном пенсионном обеспечении в Российской Федерации», №25 Ф</w:t>
      </w:r>
      <w:proofErr w:type="gramStart"/>
      <w:r w:rsidRPr="00432748">
        <w:rPr>
          <w:rFonts w:ascii="Times New Roman" w:hAnsi="Times New Roman" w:cs="Times New Roman"/>
          <w:sz w:val="18"/>
          <w:szCs w:val="18"/>
        </w:rPr>
        <w:t>З-</w:t>
      </w:r>
      <w:proofErr w:type="gramEnd"/>
      <w:r w:rsidRPr="00432748">
        <w:rPr>
          <w:rFonts w:ascii="Times New Roman" w:hAnsi="Times New Roman" w:cs="Times New Roman"/>
          <w:sz w:val="18"/>
          <w:szCs w:val="18"/>
        </w:rPr>
        <w:t xml:space="preserve"> от 02.03.2007 г. «О муниципальной службе в Российской Федерации»,  №143 ФЗ- от 23.05.2016 г. «О внесении изменений в отдельные законодательные акты Российской Федерации в части увеличения пенсионного возраста отдельным категориям граждан», руководствуясь законом Иркутской области от 11.10.2016 г. №72 О</w:t>
      </w:r>
      <w:proofErr w:type="gramStart"/>
      <w:r w:rsidRPr="00432748">
        <w:rPr>
          <w:rFonts w:ascii="Times New Roman" w:hAnsi="Times New Roman" w:cs="Times New Roman"/>
          <w:sz w:val="18"/>
          <w:szCs w:val="18"/>
        </w:rPr>
        <w:t>З-</w:t>
      </w:r>
      <w:proofErr w:type="gramEnd"/>
      <w:r w:rsidRPr="00432748">
        <w:rPr>
          <w:rFonts w:ascii="Times New Roman" w:hAnsi="Times New Roman" w:cs="Times New Roman"/>
          <w:sz w:val="18"/>
          <w:szCs w:val="18"/>
        </w:rPr>
        <w:t xml:space="preserve"> «О внесении изменений в отдельные законы Иркутской области ст.11 закона Иркутской области от 15.10.2007 г. №88 ОЗ- «Об отдельных вопросах муниципальной службы в Иркутской области» , руководствуясь ст.27 Устава МО «Хохорск», Дума муниципального образования «Хохорск»</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РЕШИЛА</w:t>
      </w:r>
    </w:p>
    <w:p w:rsidR="007E2F15" w:rsidRPr="00432748" w:rsidRDefault="007E2F15" w:rsidP="00432748">
      <w:pPr>
        <w:spacing w:after="0" w:line="240" w:lineRule="auto"/>
        <w:jc w:val="center"/>
        <w:rPr>
          <w:rFonts w:ascii="Times New Roman" w:hAnsi="Times New Roman" w:cs="Times New Roman"/>
          <w:b/>
          <w:bCs/>
          <w:kern w:val="28"/>
          <w:sz w:val="18"/>
          <w:szCs w:val="18"/>
        </w:rPr>
      </w:pPr>
    </w:p>
    <w:p w:rsidR="007E2F15" w:rsidRPr="00432748" w:rsidRDefault="007E2F15" w:rsidP="00432748">
      <w:pPr>
        <w:spacing w:after="0" w:line="240" w:lineRule="auto"/>
        <w:jc w:val="both"/>
        <w:rPr>
          <w:rFonts w:ascii="Times New Roman" w:hAnsi="Times New Roman" w:cs="Times New Roman"/>
          <w:bCs/>
          <w:kern w:val="28"/>
          <w:sz w:val="18"/>
          <w:szCs w:val="18"/>
        </w:rPr>
      </w:pPr>
      <w:r w:rsidRPr="00432748">
        <w:rPr>
          <w:rFonts w:ascii="Times New Roman" w:hAnsi="Times New Roman" w:cs="Times New Roman"/>
          <w:bCs/>
          <w:kern w:val="28"/>
          <w:sz w:val="18"/>
          <w:szCs w:val="18"/>
        </w:rPr>
        <w:t>1. Утвердить Положение «О порядке назначения, перерасчета, индексации и выплаты пенсии за выслугу лет гражданам, замещавшим должности муниципальной службы МО «Хохорск» в новой редакции.</w:t>
      </w:r>
    </w:p>
    <w:p w:rsidR="007E2F15" w:rsidRPr="00432748" w:rsidRDefault="007E2F15" w:rsidP="00432748">
      <w:pPr>
        <w:spacing w:after="0" w:line="240" w:lineRule="auto"/>
        <w:jc w:val="both"/>
        <w:rPr>
          <w:rFonts w:ascii="Times New Roman" w:hAnsi="Times New Roman" w:cs="Times New Roman"/>
          <w:bCs/>
          <w:kern w:val="28"/>
          <w:sz w:val="18"/>
          <w:szCs w:val="18"/>
        </w:rPr>
      </w:pPr>
      <w:r w:rsidRPr="00432748">
        <w:rPr>
          <w:rFonts w:ascii="Times New Roman" w:hAnsi="Times New Roman" w:cs="Times New Roman"/>
          <w:bCs/>
          <w:kern w:val="28"/>
          <w:sz w:val="18"/>
          <w:szCs w:val="18"/>
        </w:rPr>
        <w:t>2. Признать утратившим  решение думы МО «Хохорск» № 69   от 06.02.2015 г.</w:t>
      </w:r>
    </w:p>
    <w:p w:rsidR="007E2F15" w:rsidRPr="00432748" w:rsidRDefault="007E2F15" w:rsidP="00432748">
      <w:pPr>
        <w:tabs>
          <w:tab w:val="left" w:pos="1020"/>
        </w:tabs>
        <w:spacing w:after="0" w:line="240" w:lineRule="auto"/>
        <w:rPr>
          <w:rFonts w:ascii="Times New Roman" w:hAnsi="Times New Roman" w:cs="Times New Roman"/>
          <w:bCs/>
          <w:kern w:val="28"/>
          <w:sz w:val="18"/>
          <w:szCs w:val="18"/>
        </w:rPr>
      </w:pPr>
      <w:r w:rsidRPr="00432748">
        <w:rPr>
          <w:rFonts w:ascii="Times New Roman" w:hAnsi="Times New Roman" w:cs="Times New Roman"/>
          <w:bCs/>
          <w:kern w:val="28"/>
          <w:sz w:val="18"/>
          <w:szCs w:val="18"/>
        </w:rPr>
        <w:t>Положение «О порядке назначения, перерасчета, индексации и выплаты пенсии за выслугу лет гражданам, замещавшим должности муниципальной службы МО «Хохорск».</w:t>
      </w:r>
    </w:p>
    <w:p w:rsidR="007E2F15" w:rsidRPr="00432748" w:rsidRDefault="007E2F15" w:rsidP="00432748">
      <w:pPr>
        <w:tabs>
          <w:tab w:val="left" w:pos="1020"/>
        </w:tabs>
        <w:spacing w:after="0" w:line="240" w:lineRule="auto"/>
        <w:rPr>
          <w:rFonts w:ascii="Times New Roman" w:hAnsi="Times New Roman" w:cs="Times New Roman"/>
          <w:bCs/>
          <w:kern w:val="28"/>
          <w:sz w:val="18"/>
          <w:szCs w:val="18"/>
        </w:rPr>
      </w:pPr>
      <w:r w:rsidRPr="00432748">
        <w:rPr>
          <w:rFonts w:ascii="Times New Roman" w:hAnsi="Times New Roman" w:cs="Times New Roman"/>
          <w:bCs/>
          <w:kern w:val="28"/>
          <w:sz w:val="18"/>
          <w:szCs w:val="18"/>
        </w:rPr>
        <w:t>3. Настоящее решение Думы подлежит официальному опубликованию в газете «Вестник» и вступает в силу с 01.01.2017 г.</w:t>
      </w:r>
    </w:p>
    <w:p w:rsidR="007E2F15" w:rsidRPr="00432748" w:rsidRDefault="007E2F15" w:rsidP="00432748">
      <w:pPr>
        <w:tabs>
          <w:tab w:val="left" w:pos="1020"/>
        </w:tabs>
        <w:spacing w:after="0" w:line="240" w:lineRule="auto"/>
        <w:rPr>
          <w:rFonts w:ascii="Times New Roman" w:hAnsi="Times New Roman" w:cs="Times New Roman"/>
          <w:bCs/>
          <w:kern w:val="28"/>
          <w:sz w:val="18"/>
          <w:szCs w:val="18"/>
        </w:rPr>
      </w:pPr>
    </w:p>
    <w:p w:rsidR="007E2F15" w:rsidRPr="00432748" w:rsidRDefault="007E2F15" w:rsidP="00432748">
      <w:pPr>
        <w:tabs>
          <w:tab w:val="left" w:pos="1020"/>
        </w:tabs>
        <w:spacing w:after="0" w:line="240" w:lineRule="auto"/>
        <w:rPr>
          <w:rFonts w:ascii="Times New Roman" w:hAnsi="Times New Roman" w:cs="Times New Roman"/>
          <w:bCs/>
          <w:kern w:val="28"/>
          <w:sz w:val="18"/>
          <w:szCs w:val="18"/>
        </w:rPr>
      </w:pPr>
      <w:r w:rsidRPr="00432748">
        <w:rPr>
          <w:rFonts w:ascii="Times New Roman" w:hAnsi="Times New Roman" w:cs="Times New Roman"/>
          <w:bCs/>
          <w:kern w:val="28"/>
          <w:sz w:val="18"/>
          <w:szCs w:val="18"/>
        </w:rPr>
        <w:t>Глава муниципального образования</w:t>
      </w:r>
    </w:p>
    <w:p w:rsidR="007E2F15" w:rsidRPr="00432748" w:rsidRDefault="007E2F15" w:rsidP="00432748">
      <w:pPr>
        <w:tabs>
          <w:tab w:val="left" w:pos="1020"/>
        </w:tabs>
        <w:spacing w:after="0" w:line="240" w:lineRule="auto"/>
        <w:rPr>
          <w:rFonts w:ascii="Times New Roman" w:hAnsi="Times New Roman" w:cs="Times New Roman"/>
          <w:sz w:val="18"/>
          <w:szCs w:val="18"/>
        </w:rPr>
      </w:pPr>
      <w:r w:rsidRPr="00432748">
        <w:rPr>
          <w:rFonts w:ascii="Times New Roman" w:hAnsi="Times New Roman" w:cs="Times New Roman"/>
          <w:bCs/>
          <w:kern w:val="28"/>
          <w:sz w:val="18"/>
          <w:szCs w:val="18"/>
        </w:rPr>
        <w:t>А.И.Улаханова</w:t>
      </w:r>
    </w:p>
    <w:p w:rsidR="007E2F15" w:rsidRPr="00432748" w:rsidRDefault="007E2F15" w:rsidP="00432748">
      <w:pPr>
        <w:tabs>
          <w:tab w:val="left" w:pos="1020"/>
        </w:tabs>
        <w:spacing w:after="0" w:line="240" w:lineRule="auto"/>
        <w:rPr>
          <w:rFonts w:ascii="Times New Roman" w:hAnsi="Times New Roman" w:cs="Times New Roman"/>
          <w:sz w:val="18"/>
          <w:szCs w:val="18"/>
        </w:rPr>
      </w:pPr>
    </w:p>
    <w:p w:rsidR="007E2F15" w:rsidRPr="00432748" w:rsidRDefault="007E2F15" w:rsidP="00432748">
      <w:pPr>
        <w:tabs>
          <w:tab w:val="left" w:pos="1020"/>
        </w:tabs>
        <w:spacing w:after="0" w:line="240" w:lineRule="auto"/>
        <w:rPr>
          <w:rFonts w:ascii="Times New Roman" w:hAnsi="Times New Roman" w:cs="Times New Roman"/>
          <w:sz w:val="18"/>
          <w:szCs w:val="18"/>
        </w:rPr>
      </w:pPr>
    </w:p>
    <w:p w:rsidR="007E2F15" w:rsidRPr="00432748" w:rsidRDefault="007E2F15" w:rsidP="00432748">
      <w:pPr>
        <w:tabs>
          <w:tab w:val="left" w:pos="1020"/>
        </w:tabs>
        <w:spacing w:after="0" w:line="240" w:lineRule="auto"/>
        <w:jc w:val="right"/>
        <w:rPr>
          <w:rFonts w:ascii="Times New Roman" w:hAnsi="Times New Roman" w:cs="Times New Roman"/>
          <w:sz w:val="18"/>
          <w:szCs w:val="18"/>
        </w:rPr>
      </w:pPr>
      <w:r w:rsidRPr="00432748">
        <w:rPr>
          <w:rFonts w:ascii="Times New Roman" w:hAnsi="Times New Roman" w:cs="Times New Roman"/>
          <w:sz w:val="18"/>
          <w:szCs w:val="18"/>
        </w:rPr>
        <w:t>Утвержден</w:t>
      </w:r>
    </w:p>
    <w:p w:rsidR="007E2F15" w:rsidRPr="00432748" w:rsidRDefault="007E2F15" w:rsidP="00432748">
      <w:pPr>
        <w:tabs>
          <w:tab w:val="left" w:pos="1020"/>
        </w:tabs>
        <w:spacing w:after="0" w:line="240" w:lineRule="auto"/>
        <w:jc w:val="right"/>
        <w:rPr>
          <w:rFonts w:ascii="Times New Roman" w:hAnsi="Times New Roman" w:cs="Times New Roman"/>
          <w:sz w:val="18"/>
          <w:szCs w:val="18"/>
        </w:rPr>
      </w:pPr>
      <w:r w:rsidRPr="00432748">
        <w:rPr>
          <w:rFonts w:ascii="Times New Roman" w:hAnsi="Times New Roman" w:cs="Times New Roman"/>
          <w:sz w:val="18"/>
          <w:szCs w:val="18"/>
        </w:rPr>
        <w:t>Решением Думы МО «Хохорск»</w:t>
      </w:r>
    </w:p>
    <w:p w:rsidR="007E2F15" w:rsidRPr="00432748" w:rsidRDefault="007E2F15" w:rsidP="00432748">
      <w:pPr>
        <w:tabs>
          <w:tab w:val="left" w:pos="1020"/>
        </w:tabs>
        <w:spacing w:after="0" w:line="240" w:lineRule="auto"/>
        <w:jc w:val="right"/>
        <w:rPr>
          <w:rFonts w:ascii="Times New Roman" w:hAnsi="Times New Roman" w:cs="Times New Roman"/>
          <w:sz w:val="18"/>
          <w:szCs w:val="18"/>
        </w:rPr>
      </w:pPr>
      <w:r w:rsidRPr="00432748">
        <w:rPr>
          <w:rFonts w:ascii="Times New Roman" w:hAnsi="Times New Roman" w:cs="Times New Roman"/>
          <w:sz w:val="18"/>
          <w:szCs w:val="18"/>
        </w:rPr>
        <w:t>От 29.12.2016 г №146</w:t>
      </w:r>
    </w:p>
    <w:p w:rsidR="007E2F15" w:rsidRPr="00432748" w:rsidRDefault="007E2F15" w:rsidP="00432748">
      <w:pPr>
        <w:tabs>
          <w:tab w:val="left" w:pos="1020"/>
        </w:tabs>
        <w:spacing w:after="0" w:line="240" w:lineRule="auto"/>
        <w:jc w:val="right"/>
        <w:rPr>
          <w:rFonts w:ascii="Times New Roman" w:hAnsi="Times New Roman" w:cs="Times New Roman"/>
          <w:sz w:val="18"/>
          <w:szCs w:val="18"/>
        </w:rPr>
      </w:pPr>
    </w:p>
    <w:p w:rsidR="007E2F15" w:rsidRPr="00432748" w:rsidRDefault="007E2F15" w:rsidP="00432748">
      <w:pPr>
        <w:tabs>
          <w:tab w:val="left" w:pos="1020"/>
        </w:tabs>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ПОРЯДОК</w:t>
      </w:r>
    </w:p>
    <w:p w:rsidR="007E2F15" w:rsidRPr="00432748" w:rsidRDefault="007E2F15" w:rsidP="00432748">
      <w:pPr>
        <w:tabs>
          <w:tab w:val="left" w:pos="1020"/>
        </w:tabs>
        <w:spacing w:after="0" w:line="240" w:lineRule="auto"/>
        <w:jc w:val="center"/>
        <w:rPr>
          <w:rFonts w:ascii="Times New Roman" w:hAnsi="Times New Roman" w:cs="Times New Roman"/>
          <w:b/>
          <w:sz w:val="18"/>
          <w:szCs w:val="18"/>
        </w:rPr>
      </w:pPr>
    </w:p>
    <w:p w:rsidR="007E2F15" w:rsidRPr="00432748" w:rsidRDefault="007E2F15" w:rsidP="00432748">
      <w:pPr>
        <w:tabs>
          <w:tab w:val="left" w:pos="1020"/>
        </w:tabs>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Назначения, выплаты пенсии и определения стажа муниципальной службы, дающего право на назначение пенсии за выслугу лет гражданам, замещавшим должности муниципальной службы в МО «Хохорск»</w:t>
      </w:r>
    </w:p>
    <w:p w:rsidR="007E2F15" w:rsidRPr="00432748" w:rsidRDefault="007E2F15" w:rsidP="00432748">
      <w:pPr>
        <w:tabs>
          <w:tab w:val="left" w:pos="1020"/>
        </w:tabs>
        <w:spacing w:after="0" w:line="240" w:lineRule="auto"/>
        <w:jc w:val="center"/>
        <w:rPr>
          <w:rFonts w:ascii="Times New Roman" w:hAnsi="Times New Roman" w:cs="Times New Roman"/>
          <w:b/>
          <w:sz w:val="18"/>
          <w:szCs w:val="18"/>
        </w:rPr>
      </w:pP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lastRenderedPageBreak/>
        <w:tab/>
        <w:t>Настоящий Порядок регулирует процедуру обращения за пенсией за выслугу лет муниципальных служащих МО «Хохорск», процедуру рассмотрения заявлений о назначении (приостановлении, возобновлении) пенсии за выслугу лет, определяет порядок назначения и выплаты пенсии за выслугу лет муниципальным служащим МО «Хохорск».</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p>
    <w:p w:rsidR="007E2F15" w:rsidRPr="00432748" w:rsidRDefault="007E2F15" w:rsidP="00432748">
      <w:pPr>
        <w:tabs>
          <w:tab w:val="left" w:pos="1020"/>
        </w:tabs>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1. Общие положения.</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r>
      <w:proofErr w:type="gramStart"/>
      <w:r w:rsidRPr="00432748">
        <w:rPr>
          <w:rFonts w:ascii="Times New Roman" w:hAnsi="Times New Roman" w:cs="Times New Roman"/>
          <w:sz w:val="18"/>
          <w:szCs w:val="18"/>
        </w:rPr>
        <w:t>Настоящий порядок назначения, перерасчета, индексации и выплаты пенсии за выслугу лет гражданам, замещавшим должности муниципальной службы МО «Хохорск» (далее - Порядок) разработан в соответствии с Федеральными законами от 05.12.2001г.  «О государственном пенсионном обеспечении в Российской Федерации», от 06.10.2003 г. №131-ФЗ «об общих принципах организации местного самоуправления в Российской Федерации», от 02.03.2007 г. «О муниципальной службе в Российской Федерации», Законами Иркутской</w:t>
      </w:r>
      <w:proofErr w:type="gramEnd"/>
      <w:r w:rsidRPr="00432748">
        <w:rPr>
          <w:rFonts w:ascii="Times New Roman" w:hAnsi="Times New Roman" w:cs="Times New Roman"/>
          <w:sz w:val="18"/>
          <w:szCs w:val="18"/>
        </w:rPr>
        <w:t xml:space="preserve"> области от 15.10.2007 г. №88 </w:t>
      </w:r>
      <w:proofErr w:type="gramStart"/>
      <w:r w:rsidRPr="00432748">
        <w:rPr>
          <w:rFonts w:ascii="Times New Roman" w:hAnsi="Times New Roman" w:cs="Times New Roman"/>
          <w:sz w:val="18"/>
          <w:szCs w:val="18"/>
        </w:rPr>
        <w:t>ОЗ</w:t>
      </w:r>
      <w:proofErr w:type="gramEnd"/>
      <w:r w:rsidRPr="00432748">
        <w:rPr>
          <w:rFonts w:ascii="Times New Roman" w:hAnsi="Times New Roman" w:cs="Times New Roman"/>
          <w:sz w:val="18"/>
          <w:szCs w:val="18"/>
        </w:rPr>
        <w:t xml:space="preserve"> - «Об отдельных вопросах муниципальной службы в Иркутской области» , Уставом муниципального образования «Хохорск» и определяет порядок назначения, перерасчета, индексации и выплаты пенсии за выслугу лет гражданам, заменявшим должности муниципальной службы МО «Хохорск» (далее – пенсия за выслугу лет).</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 xml:space="preserve">1. Пенсия за выслугу лет назначается  при наличии условий и в размере, установленных Законом Иркутской области от 15.10.2007 г. №88 </w:t>
      </w:r>
      <w:proofErr w:type="gramStart"/>
      <w:r w:rsidRPr="00432748">
        <w:rPr>
          <w:rFonts w:ascii="Times New Roman" w:hAnsi="Times New Roman" w:cs="Times New Roman"/>
          <w:sz w:val="18"/>
          <w:szCs w:val="18"/>
        </w:rPr>
        <w:t>ОЗ</w:t>
      </w:r>
      <w:proofErr w:type="gramEnd"/>
      <w:r w:rsidRPr="00432748">
        <w:rPr>
          <w:rFonts w:ascii="Times New Roman" w:hAnsi="Times New Roman" w:cs="Times New Roman"/>
          <w:sz w:val="18"/>
          <w:szCs w:val="18"/>
        </w:rPr>
        <w:t xml:space="preserve"> - «Об отдельных вопросах муниципальной службы в Иркутской области».</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 xml:space="preserve">2. </w:t>
      </w:r>
      <w:proofErr w:type="gramStart"/>
      <w:r w:rsidRPr="00432748">
        <w:rPr>
          <w:rFonts w:ascii="Times New Roman" w:hAnsi="Times New Roman" w:cs="Times New Roman"/>
          <w:sz w:val="18"/>
          <w:szCs w:val="18"/>
        </w:rPr>
        <w:t>Пенсия за выслугу лет устанавливается к страховой пенсии по старости, страховой пенсии по инвалидности, назначенным в соответствии с Федеральным законом от 28.10.2013 г. №400-ФЗ «О страховых пенсиях», (далее – страховая пенсия по старости, страховая пенсия по инвалидности соответственно), пенсии, назначенные в соответствии с Законом Российской Федерации от 19.04.1991 г. №1032-1 «О занятости населения в Российской Федерации».</w:t>
      </w:r>
      <w:proofErr w:type="gramEnd"/>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3. Пенсия за выслугу лет назначается к страховой пенсии по старости пожизненно, к страховой пенсии по инвалидности -  на срок, на котором определена инвалидность, к пенсии, назначенной в соответствии с Законом Российской Федерации от 19.04.1991 г. №1032-1 «О занятости населения в Российской Федерации»- на срок, установления данной пенсии.</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 xml:space="preserve">4. </w:t>
      </w:r>
      <w:proofErr w:type="gramStart"/>
      <w:r w:rsidRPr="00432748">
        <w:rPr>
          <w:rFonts w:ascii="Times New Roman" w:hAnsi="Times New Roman" w:cs="Times New Roman"/>
          <w:sz w:val="18"/>
          <w:szCs w:val="18"/>
        </w:rPr>
        <w:t>Мероприятия, связанные с назначением, приостановлением, возобновлением, индексацией, перерасчетом, прекращением и выплатой пенсии за выслугу лет, гражданам, замещающим должности муниципальной службы МО «Хохорск» (далее – муниципальные служащие), осуществляет уполномоченный орган администрации муниципального образования «Хохорск» (далее – уполномоченный орган), определяется главой МО «Хохорск» (далее – глава администрации).</w:t>
      </w:r>
      <w:proofErr w:type="gramEnd"/>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5. Пенсия за выслугу лет назначается (приостанавливается, возобновляется, индексируется, пересчитывается, прекращается) главой администрации.</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 xml:space="preserve">6. Финансирование расходов на выплату пенсии за выслугу лет и их доставку осуществляется за счет бюджета МО «Хохорск», предусмотренных решение Думы МО «Хохорск» о бюджете муниципального образования на соответствующий </w:t>
      </w:r>
      <w:r w:rsidRPr="00432748">
        <w:rPr>
          <w:rFonts w:ascii="Times New Roman" w:hAnsi="Times New Roman" w:cs="Times New Roman"/>
          <w:sz w:val="18"/>
          <w:szCs w:val="18"/>
        </w:rPr>
        <w:lastRenderedPageBreak/>
        <w:t>финансовый год, в порядке, установленном бюджетным законодательством.</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p>
    <w:p w:rsidR="007E2F15" w:rsidRPr="00432748" w:rsidRDefault="007E2F15" w:rsidP="00432748">
      <w:pPr>
        <w:tabs>
          <w:tab w:val="left" w:pos="1020"/>
        </w:tabs>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2. Порядок обращения за пенсией за выслугу лет.</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2.1. гражданин (далее – муниципальный служащий) претендующий на назначение пенсии за выслугу лет, подает первоначально письменное заявление о подтверждении стажа государственной, муниципальной службы, после получения положительного ответа заявление о назначении пенсии за выслугу лет на имя главы администрации МО «Хохорск» по форме согласно приложении 1 к настоящему Порядку.</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2.2. Муниципальный служащий может обратиться за пенсией за выслугу лет в любое время после возникновения права на нее и назначения трудовой пенсии по старости (инвалидности) без ограничения каким-либо сроком путем подачи соответствующего документа.</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2.3. Главный специалист по кадрам принимает заявление о подтверждении стажа государственной, муниципальной службы, сличает подлинники документов с их копиями, удостоверяет их, организует оформление справки о должностях, периоды службы (работы) в которых включает стаж муниципальной службы для назначения пенсии за выслугу лет и направляет в Министерство  занятости Иркутской области для подтверждения стажа. После получения официального ответа на запрос в 5-ти дневной срок принимается заявление о назначении пенсии за выслугу лет в день его подачи (получения по почте)</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Для назначения пенсии за выслугу лет необходимы следующие документы:</w:t>
      </w:r>
    </w:p>
    <w:p w:rsidR="007E2F15" w:rsidRPr="00432748" w:rsidRDefault="007E2F15" w:rsidP="00432748">
      <w:pPr>
        <w:tabs>
          <w:tab w:val="left" w:pos="1020"/>
        </w:tabs>
        <w:spacing w:after="0" w:line="240" w:lineRule="auto"/>
        <w:ind w:left="993"/>
        <w:jc w:val="both"/>
        <w:rPr>
          <w:rFonts w:ascii="Times New Roman" w:hAnsi="Times New Roman" w:cs="Times New Roman"/>
          <w:sz w:val="18"/>
          <w:szCs w:val="18"/>
        </w:rPr>
      </w:pPr>
      <w:r w:rsidRPr="00432748">
        <w:rPr>
          <w:rFonts w:ascii="Times New Roman" w:hAnsi="Times New Roman" w:cs="Times New Roman"/>
          <w:sz w:val="18"/>
          <w:szCs w:val="18"/>
        </w:rPr>
        <w:t>-заявление лица об установлении пенсии за выслугу лет;</w:t>
      </w:r>
    </w:p>
    <w:p w:rsidR="007E2F15" w:rsidRPr="00432748" w:rsidRDefault="007E2F15" w:rsidP="00432748">
      <w:pPr>
        <w:tabs>
          <w:tab w:val="left" w:pos="1020"/>
        </w:tabs>
        <w:spacing w:after="0" w:line="240" w:lineRule="auto"/>
        <w:ind w:left="993"/>
        <w:jc w:val="both"/>
        <w:rPr>
          <w:rFonts w:ascii="Times New Roman" w:hAnsi="Times New Roman" w:cs="Times New Roman"/>
          <w:sz w:val="18"/>
          <w:szCs w:val="18"/>
        </w:rPr>
      </w:pPr>
      <w:r w:rsidRPr="00432748">
        <w:rPr>
          <w:rFonts w:ascii="Times New Roman" w:hAnsi="Times New Roman" w:cs="Times New Roman"/>
          <w:sz w:val="18"/>
          <w:szCs w:val="18"/>
        </w:rPr>
        <w:t>-копия документа удостоверяющего личность лица, замещавшего должность муниципальной службы;</w:t>
      </w:r>
    </w:p>
    <w:p w:rsidR="007E2F15" w:rsidRPr="00432748" w:rsidRDefault="007E2F15" w:rsidP="00432748">
      <w:pPr>
        <w:tabs>
          <w:tab w:val="left" w:pos="1020"/>
        </w:tabs>
        <w:spacing w:after="0" w:line="240" w:lineRule="auto"/>
        <w:ind w:left="993"/>
        <w:jc w:val="both"/>
        <w:rPr>
          <w:rFonts w:ascii="Times New Roman" w:hAnsi="Times New Roman" w:cs="Times New Roman"/>
          <w:sz w:val="18"/>
          <w:szCs w:val="18"/>
        </w:rPr>
      </w:pPr>
      <w:r w:rsidRPr="00432748">
        <w:rPr>
          <w:rFonts w:ascii="Times New Roman" w:hAnsi="Times New Roman" w:cs="Times New Roman"/>
          <w:sz w:val="18"/>
          <w:szCs w:val="18"/>
        </w:rPr>
        <w:t>-справка о размере среднемесячного денежного содержания, оформленная согласно приложению 4 к настоящему порядку;</w:t>
      </w:r>
    </w:p>
    <w:p w:rsidR="007E2F15" w:rsidRPr="00432748" w:rsidRDefault="007E2F15" w:rsidP="00432748">
      <w:pPr>
        <w:tabs>
          <w:tab w:val="left" w:pos="1020"/>
        </w:tabs>
        <w:spacing w:after="0" w:line="240" w:lineRule="auto"/>
        <w:ind w:left="993"/>
        <w:jc w:val="both"/>
        <w:rPr>
          <w:rFonts w:ascii="Times New Roman" w:hAnsi="Times New Roman" w:cs="Times New Roman"/>
          <w:sz w:val="18"/>
          <w:szCs w:val="18"/>
        </w:rPr>
      </w:pPr>
      <w:r w:rsidRPr="00432748">
        <w:rPr>
          <w:rFonts w:ascii="Times New Roman" w:hAnsi="Times New Roman" w:cs="Times New Roman"/>
          <w:sz w:val="18"/>
          <w:szCs w:val="18"/>
        </w:rPr>
        <w:t>-справка о периодах государственной службы (работы), учитываемых при исчислении стажа муниципальной службы, оформленная согласно приложению 6 к настоящему Порядку;</w:t>
      </w:r>
    </w:p>
    <w:p w:rsidR="007E2F15" w:rsidRPr="00432748" w:rsidRDefault="007E2F15" w:rsidP="00432748">
      <w:pPr>
        <w:tabs>
          <w:tab w:val="left" w:pos="1020"/>
        </w:tabs>
        <w:spacing w:after="0" w:line="240" w:lineRule="auto"/>
        <w:ind w:left="993"/>
        <w:jc w:val="both"/>
        <w:rPr>
          <w:rFonts w:ascii="Times New Roman" w:hAnsi="Times New Roman" w:cs="Times New Roman"/>
          <w:sz w:val="18"/>
          <w:szCs w:val="18"/>
        </w:rPr>
      </w:pPr>
      <w:r w:rsidRPr="00432748">
        <w:rPr>
          <w:rFonts w:ascii="Times New Roman" w:hAnsi="Times New Roman" w:cs="Times New Roman"/>
          <w:sz w:val="18"/>
          <w:szCs w:val="18"/>
        </w:rPr>
        <w:t>-справка о назначенной (досрочно оформленной) трудовой пенсии с указанием федерального закона, в соответствии с которым она назначена (досрочно оформлена);</w:t>
      </w:r>
    </w:p>
    <w:p w:rsidR="007E2F15" w:rsidRPr="00432748" w:rsidRDefault="007E2F15" w:rsidP="00432748">
      <w:pPr>
        <w:tabs>
          <w:tab w:val="left" w:pos="1020"/>
        </w:tabs>
        <w:spacing w:after="0" w:line="240" w:lineRule="auto"/>
        <w:ind w:left="993"/>
        <w:jc w:val="both"/>
        <w:rPr>
          <w:rFonts w:ascii="Times New Roman" w:hAnsi="Times New Roman" w:cs="Times New Roman"/>
          <w:sz w:val="18"/>
          <w:szCs w:val="18"/>
        </w:rPr>
      </w:pPr>
      <w:r w:rsidRPr="00432748">
        <w:rPr>
          <w:rFonts w:ascii="Times New Roman" w:hAnsi="Times New Roman" w:cs="Times New Roman"/>
          <w:sz w:val="18"/>
          <w:szCs w:val="18"/>
        </w:rPr>
        <w:t>-копия решения об освобождении от занимаемой должности муниципальной службы;</w:t>
      </w:r>
    </w:p>
    <w:p w:rsidR="007E2F15" w:rsidRPr="00432748" w:rsidRDefault="007E2F15" w:rsidP="00432748">
      <w:pPr>
        <w:tabs>
          <w:tab w:val="left" w:pos="1020"/>
        </w:tabs>
        <w:spacing w:after="0" w:line="240" w:lineRule="auto"/>
        <w:ind w:left="993"/>
        <w:jc w:val="both"/>
        <w:rPr>
          <w:rFonts w:ascii="Times New Roman" w:hAnsi="Times New Roman" w:cs="Times New Roman"/>
          <w:sz w:val="18"/>
          <w:szCs w:val="18"/>
        </w:rPr>
      </w:pPr>
      <w:r w:rsidRPr="00432748">
        <w:rPr>
          <w:rFonts w:ascii="Times New Roman" w:hAnsi="Times New Roman" w:cs="Times New Roman"/>
          <w:sz w:val="18"/>
          <w:szCs w:val="18"/>
        </w:rPr>
        <w:t>-копия трудовой книжки;</w:t>
      </w:r>
    </w:p>
    <w:p w:rsidR="007E2F15" w:rsidRPr="00432748" w:rsidRDefault="007E2F15" w:rsidP="00432748">
      <w:pPr>
        <w:tabs>
          <w:tab w:val="left" w:pos="1020"/>
        </w:tabs>
        <w:spacing w:after="0" w:line="240" w:lineRule="auto"/>
        <w:ind w:left="993"/>
        <w:jc w:val="both"/>
        <w:rPr>
          <w:rFonts w:ascii="Times New Roman" w:hAnsi="Times New Roman" w:cs="Times New Roman"/>
          <w:sz w:val="18"/>
          <w:szCs w:val="18"/>
        </w:rPr>
      </w:pPr>
      <w:r w:rsidRPr="00432748">
        <w:rPr>
          <w:rFonts w:ascii="Times New Roman" w:hAnsi="Times New Roman" w:cs="Times New Roman"/>
          <w:sz w:val="18"/>
          <w:szCs w:val="18"/>
        </w:rPr>
        <w:t>-копия военного билета;</w:t>
      </w:r>
    </w:p>
    <w:p w:rsidR="007E2F15" w:rsidRPr="00432748" w:rsidRDefault="007E2F15" w:rsidP="00432748">
      <w:pPr>
        <w:tabs>
          <w:tab w:val="left" w:pos="1020"/>
        </w:tabs>
        <w:spacing w:after="0" w:line="240" w:lineRule="auto"/>
        <w:ind w:left="993"/>
        <w:jc w:val="both"/>
        <w:rPr>
          <w:rFonts w:ascii="Times New Roman" w:hAnsi="Times New Roman" w:cs="Times New Roman"/>
          <w:sz w:val="18"/>
          <w:szCs w:val="18"/>
        </w:rPr>
      </w:pPr>
      <w:r w:rsidRPr="00432748">
        <w:rPr>
          <w:rFonts w:ascii="Times New Roman" w:hAnsi="Times New Roman" w:cs="Times New Roman"/>
          <w:sz w:val="18"/>
          <w:szCs w:val="18"/>
        </w:rPr>
        <w:t>-копия иных документов, подтверждающих стаж муниципальной службы.</w:t>
      </w:r>
    </w:p>
    <w:p w:rsidR="007E2F15" w:rsidRPr="00432748" w:rsidRDefault="007E2F15" w:rsidP="00432748">
      <w:pPr>
        <w:tabs>
          <w:tab w:val="left" w:pos="1020"/>
        </w:tabs>
        <w:spacing w:after="0" w:line="240" w:lineRule="auto"/>
        <w:ind w:left="993"/>
        <w:jc w:val="both"/>
        <w:rPr>
          <w:rFonts w:ascii="Times New Roman" w:hAnsi="Times New Roman" w:cs="Times New Roman"/>
          <w:sz w:val="18"/>
          <w:szCs w:val="18"/>
        </w:rPr>
      </w:pPr>
    </w:p>
    <w:p w:rsidR="007E2F15" w:rsidRPr="00432748" w:rsidRDefault="007E2F15" w:rsidP="00432748">
      <w:pPr>
        <w:tabs>
          <w:tab w:val="left" w:pos="0"/>
        </w:tabs>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3. Порядок назначения, перерасчета размера индексации и выплаты пенсии за выслугу лет.</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 </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3.1. Пенсия за выслугу лет назначается со дня подачи заявления о ее назначении, но не ранее чем со дня возникновения права на нее.</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lastRenderedPageBreak/>
        <w:tab/>
        <w:t>3.2. Решение главы администрации о назначении пенсии за выслугу лет вместе с заявлением муниципального служащего о назначении ему пенсии за выслугу лет и всеми необходимыми для назначения данной пенсии документами формируется в пенсионное дело и хранится в уполномоченном органе.</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3.3. Пенсия за выслугу лет подлежит перерасчету в случаях:</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proofErr w:type="gramStart"/>
      <w:r w:rsidRPr="00432748">
        <w:rPr>
          <w:rFonts w:ascii="Times New Roman" w:hAnsi="Times New Roman" w:cs="Times New Roman"/>
          <w:sz w:val="18"/>
          <w:szCs w:val="18"/>
        </w:rPr>
        <w:t>1) изменения размера страховой пенсии по старости или страховой пенсии по инвалидности, изменения размера фиксированной выплаты к страховой пенсии и (или) повышенной фиксированной выплаты к страховой пенсии либо при изменении размера пенсии, назначенной в соответствии с Законом Российской Федерации от 19.04.1991 № 1032-1 2О занятости населения в российской Федерации», а также в иных случаях в соответствии с законодательством;</w:t>
      </w:r>
      <w:proofErr w:type="gramEnd"/>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2) изменения величины прожиточного минимума, устанавливаемого в целом по области в расчете на душу населения, в сторону увеличения, за исключением случаев, когда размер пенсии за выслугу лет выше величины прожиточного минимума, установленного в целом по области;</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3) в иных случаях в соответствии с законодательством.</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3.4. Перерасчет размера пенсии за выслугу лет производится в следующем порядке:</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proofErr w:type="gramStart"/>
      <w:r w:rsidRPr="00432748">
        <w:rPr>
          <w:rFonts w:ascii="Times New Roman" w:hAnsi="Times New Roman" w:cs="Times New Roman"/>
          <w:sz w:val="18"/>
          <w:szCs w:val="18"/>
        </w:rPr>
        <w:t>1) при централизованном увеличении размера страховой пенсии по старости или страховой пенсии по инвалидности, изменении размера фиксированной выплаты к страховой пенсии и (или) повышенной фиксированной выплаты к страховой пенсии  либо при изменении размера пенсии, назначенной в соответствии с Законом Российской  Федерации от 19.04.1991 №1032-1 «О занятости населения в Российской Федерации», а также в иных случаях в соответствии с законодательством – с</w:t>
      </w:r>
      <w:proofErr w:type="gramEnd"/>
      <w:r w:rsidRPr="00432748">
        <w:rPr>
          <w:rFonts w:ascii="Times New Roman" w:hAnsi="Times New Roman" w:cs="Times New Roman"/>
          <w:sz w:val="18"/>
          <w:szCs w:val="18"/>
        </w:rPr>
        <w:t xml:space="preserve"> 1-го числа месяца, в котором произошло увеличение;</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2) при изменении величины прожиточного минимума, установленного в целом по области в расчете на душу населения, - с 1-го числа месяца, следующего за кварталом, на который установлена величина прожиточного минимума;</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3) при пересмотре группы инвалидности или причины инвалидности, который влечет увеличение размера пенсии за выслугу лет, - со дня изменения группы инвалидности или причины инвалидности;</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proofErr w:type="gramStart"/>
      <w:r w:rsidRPr="00432748">
        <w:rPr>
          <w:rFonts w:ascii="Times New Roman" w:hAnsi="Times New Roman" w:cs="Times New Roman"/>
          <w:sz w:val="18"/>
          <w:szCs w:val="18"/>
        </w:rPr>
        <w:t>4) в случае возникновения обстоятельств, влекущих уменьшение размера пенсии за выслугу лет, кроме указанных в подпунктах 1 и 2 настоящего пункта, - с 1-го числа месяца, следующего за месяцем, в котором наступили эти обстоятельства;</w:t>
      </w:r>
      <w:proofErr w:type="gramEnd"/>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5) в иных случаях  в соответствии с законодательством, - с 1-го числа месяца, следующего за месяцем, в котором муниципальный служащий обратился за перерасчетом размера пенсии.</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При возникновении обстоятельств, предусмотренных подпунктами 1 и 2 настоящего пункта, перерасчет производится без подачи гражданином соответствующего заявления. </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Пенсия за выслугу лет индексируется при увеличении (индексации) размера должностного оклада и (или) ежемесячной надбавки к должностному окладу за классный чин, установленных муниципальными правовыми актами.</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proofErr w:type="gramStart"/>
      <w:r w:rsidRPr="00432748">
        <w:rPr>
          <w:rFonts w:ascii="Times New Roman" w:hAnsi="Times New Roman" w:cs="Times New Roman"/>
          <w:sz w:val="18"/>
          <w:szCs w:val="18"/>
        </w:rPr>
        <w:t xml:space="preserve">Главный специалист по кадрам, представляет в уполномоченный орган справки об увеличении должностных окладов и ежемесячных надбавок к должностным окладам за классный чин по соответствующим должностям муниципальной службы по форме согласно приложению 2 к настоящему </w:t>
      </w:r>
      <w:r w:rsidRPr="00432748">
        <w:rPr>
          <w:rFonts w:ascii="Times New Roman" w:hAnsi="Times New Roman" w:cs="Times New Roman"/>
          <w:sz w:val="18"/>
          <w:szCs w:val="18"/>
        </w:rPr>
        <w:lastRenderedPageBreak/>
        <w:t>Порядку в течение 10 дней с момента увеличения должностных окладов и ежемесячных надбавок к должностному окладу за классный чин.</w:t>
      </w:r>
      <w:proofErr w:type="gramEnd"/>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3.5. Пенсия за выслугу лет выплачивается путем зачисления денежных средств на лицевой счет банка или иной кредитной организации, открытый на имя получателя пенсии за выслугу лет, либо через организации федеральной почтовой связи по заявлению муниципального служащего.</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 xml:space="preserve">3.6. </w:t>
      </w:r>
      <w:proofErr w:type="gramStart"/>
      <w:r w:rsidRPr="00432748">
        <w:rPr>
          <w:rFonts w:ascii="Times New Roman" w:hAnsi="Times New Roman" w:cs="Times New Roman"/>
          <w:sz w:val="18"/>
          <w:szCs w:val="18"/>
        </w:rPr>
        <w:t>Начисление и выплата пенсии за выслугу лет приостанавливается на основании решение главы администрации при замещении лицами, получающими пенсию за выслугу лет, государственной должности Российской Федерации, должности федеральной государственной гражданской службы,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 со дня ее замещения.</w:t>
      </w:r>
      <w:proofErr w:type="gramEnd"/>
      <w:r w:rsidRPr="00432748">
        <w:rPr>
          <w:rFonts w:ascii="Times New Roman" w:hAnsi="Times New Roman" w:cs="Times New Roman"/>
          <w:sz w:val="18"/>
          <w:szCs w:val="18"/>
        </w:rPr>
        <w:t xml:space="preserve"> После освобождения названных лиц от указанных должностей выплата пенсии за выслугу лет возобновляется на прежних условиях либо по заявлению устанавливается вновь.</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3.7. Начисление и выплата пенсии за выслугу лет прекращается на основании решения главы администрации в случаях:</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proofErr w:type="gramStart"/>
      <w:r w:rsidRPr="00432748">
        <w:rPr>
          <w:rFonts w:ascii="Times New Roman" w:hAnsi="Times New Roman" w:cs="Times New Roman"/>
          <w:sz w:val="18"/>
          <w:szCs w:val="18"/>
        </w:rPr>
        <w:t>1) назначение в соответствии с Законодательством Российской Федерации, субъектов Российской Федерации пенсии за выслугу лет либо иных ежемесячных выплат,  связанных с замещением государственной должности Российской Федерации, должности федеральной государственной должности субъекта Российской Федерации, должности государственной гражданской службы субъекта Российской Федерации, муниципальной должности, должности муниципальной службы;</w:t>
      </w:r>
      <w:proofErr w:type="gramEnd"/>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2) смерти муниципального служащего, признания его безвестно отсутствующим, объявления умершим в установленном порядке.</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 xml:space="preserve">3.8. В случае изменения места жительства, а также при наступлении обстоятельств, указанных в пунктах 3.6, 3.7 настоящего Порядка, муниципальный служащий в 5-дневный срок подает соответствующее заявление в уполномоченный орган с приложением документов, подтверждающих наступление указанных обстоятельств. </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3.9. в соответствии с заявлением муниципального служащего о наступлении обстоятельств, предусмотренных пунктами 3.6, 3.7 настоящего Порядка, уполномоченный орган принимает одно из следующих решений:</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1) о прекращении, приостановлении выплаты пенсии за выслугу лет муниципальному служащему со дня наступления соответствующих обстоятельств;</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2)  о возобновлении выплаты пенсии за выслугу лет муниципальному служащему с 1-го числа месяца, следующего за месяцем, в котором получено заявление муниципального служащего о возобновлении  выплаты пенсии за выслугу лет;</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3) о перерасчете пенсии за выслугу лет;</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4) о назначении вновь пенсии за выслугу лет муниципальному служащему в порядке, установленном ст. 11 Закона иркутской области от 15.10.2007 г. №88 </w:t>
      </w:r>
      <w:proofErr w:type="gramStart"/>
      <w:r w:rsidRPr="00432748">
        <w:rPr>
          <w:rFonts w:ascii="Times New Roman" w:hAnsi="Times New Roman" w:cs="Times New Roman"/>
          <w:sz w:val="18"/>
          <w:szCs w:val="18"/>
        </w:rPr>
        <w:t>ОЗ</w:t>
      </w:r>
      <w:proofErr w:type="gramEnd"/>
      <w:r w:rsidRPr="00432748">
        <w:rPr>
          <w:rFonts w:ascii="Times New Roman" w:hAnsi="Times New Roman" w:cs="Times New Roman"/>
          <w:sz w:val="18"/>
          <w:szCs w:val="18"/>
        </w:rPr>
        <w:t xml:space="preserve"> - «Об отдельных вопросах муниципальной службы в Иркутской области».</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 xml:space="preserve">3.10. В случае изменения величины прожиточного минимума в сторону уменьшения по сравнению с установленной ранее величиной выплата пенсии за выслугу лет  производится с зачетом излишне выплаченных сумм пенсии за выслугу лет,   </w:t>
      </w:r>
      <w:r w:rsidRPr="00432748">
        <w:rPr>
          <w:rFonts w:ascii="Times New Roman" w:hAnsi="Times New Roman" w:cs="Times New Roman"/>
          <w:sz w:val="18"/>
          <w:szCs w:val="18"/>
        </w:rPr>
        <w:lastRenderedPageBreak/>
        <w:t xml:space="preserve">произведенных до издания акта об установлении величины прожиточного минимума. </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3.11. Сумма пенсии за выслугу лет, излишне выплаченная получателю, подлежит возврату в бюджет МО «Хохорск» в установленном порядке.</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 </w:t>
      </w:r>
    </w:p>
    <w:p w:rsidR="007E2F15" w:rsidRPr="00432748" w:rsidRDefault="007E2F15" w:rsidP="00432748">
      <w:pPr>
        <w:tabs>
          <w:tab w:val="left" w:pos="1020"/>
        </w:tabs>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4. Порядок определения размера среднемесячного денежного содержания для исчисления пенсии за выслугу лет.</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 xml:space="preserve">4.1. </w:t>
      </w:r>
      <w:proofErr w:type="gramStart"/>
      <w:r w:rsidRPr="00432748">
        <w:rPr>
          <w:rFonts w:ascii="Times New Roman" w:hAnsi="Times New Roman" w:cs="Times New Roman"/>
          <w:sz w:val="18"/>
          <w:szCs w:val="18"/>
        </w:rPr>
        <w:t>Муниципальному служащему назначается пенсия за выслугу лет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от 15 декабря 2001 года № 166-ФЗ «О государственном пенсионном обеспечении в Российской Федерации» в размере 45 процентов среднемесячного заработка муниципального служащего за вычетом страховой части трудовой пенсии по старости либо за</w:t>
      </w:r>
      <w:proofErr w:type="gramEnd"/>
      <w:r w:rsidRPr="00432748">
        <w:rPr>
          <w:rFonts w:ascii="Times New Roman" w:hAnsi="Times New Roman" w:cs="Times New Roman"/>
          <w:sz w:val="18"/>
          <w:szCs w:val="18"/>
        </w:rPr>
        <w:t xml:space="preserve"> </w:t>
      </w:r>
      <w:proofErr w:type="gramStart"/>
      <w:r w:rsidRPr="00432748">
        <w:rPr>
          <w:rFonts w:ascii="Times New Roman" w:hAnsi="Times New Roman" w:cs="Times New Roman"/>
          <w:sz w:val="18"/>
          <w:szCs w:val="18"/>
        </w:rPr>
        <w:t>вычетом трудовой пенсии по инвалидности, установленных в соответствии с Федеральным законом «О трудовых пенсиях в Российской Федерации».</w:t>
      </w:r>
      <w:proofErr w:type="gramEnd"/>
      <w:r w:rsidRPr="00432748">
        <w:rPr>
          <w:rFonts w:ascii="Times New Roman" w:hAnsi="Times New Roman" w:cs="Times New Roman"/>
          <w:sz w:val="18"/>
          <w:szCs w:val="18"/>
        </w:rPr>
        <w:t xml:space="preserve"> За </w:t>
      </w:r>
      <w:proofErr w:type="gramStart"/>
      <w:r w:rsidRPr="00432748">
        <w:rPr>
          <w:rFonts w:ascii="Times New Roman" w:hAnsi="Times New Roman" w:cs="Times New Roman"/>
          <w:sz w:val="18"/>
          <w:szCs w:val="18"/>
        </w:rPr>
        <w:t>каждый полный год</w:t>
      </w:r>
      <w:proofErr w:type="gramEnd"/>
      <w:r w:rsidRPr="00432748">
        <w:rPr>
          <w:rFonts w:ascii="Times New Roman" w:hAnsi="Times New Roman" w:cs="Times New Roman"/>
          <w:sz w:val="18"/>
          <w:szCs w:val="18"/>
        </w:rPr>
        <w:t xml:space="preserve"> стажа муниципальной службы сверх указанного стажа пенсия за выслугу лет увеличивается на 3 процента среднемесячного заработка. При этом общая сумма   </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 xml:space="preserve">4.2. Размер среднемесячного заработка, исходя из которого, муниципальному служащему исчисляется пенсия за выслугу лет, не может превышать 2,8 должностного оклада по замещавшейся должности муниципальной службы и ежемесячной надбавки к должностному окладу за классный чин на день увольнения с муниципальной службы. </w:t>
      </w:r>
      <w:proofErr w:type="gramStart"/>
      <w:r w:rsidRPr="00432748">
        <w:rPr>
          <w:rFonts w:ascii="Times New Roman" w:hAnsi="Times New Roman" w:cs="Times New Roman"/>
          <w:sz w:val="18"/>
          <w:szCs w:val="18"/>
        </w:rPr>
        <w:t>При назначении пенсии за выслугу лет лицам, уволенным с муниципальной службы, которым ранее были присвоены квалификационные разряды, для определения предельного размера среднемесячного заработка, исходя из которого исчисляется пенсия за выслугу лет, учитываются установленный на день увольнения должностной оклад по замещавшейся должности муниципальной службы и сумма, равная размеру надбавки за присвоенный квалификационный разряд.</w:t>
      </w:r>
      <w:proofErr w:type="gramEnd"/>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 xml:space="preserve"> 4.3. </w:t>
      </w:r>
      <w:proofErr w:type="gramStart"/>
      <w:r w:rsidRPr="00432748">
        <w:rPr>
          <w:rFonts w:ascii="Times New Roman" w:hAnsi="Times New Roman" w:cs="Times New Roman"/>
          <w:sz w:val="18"/>
          <w:szCs w:val="18"/>
        </w:rPr>
        <w:t xml:space="preserve">Размер пенсии за выслугу лет лицам, замещавшим должности муниципальной службы, исчисляется из их среднемесячного заработка за последние 12 полных месяцев муниципальной службы, предшествовавших дню ее прекращения либо дню достижения ими возврата, дающего право на трудовую пенсию по старости, предусмотренную Федеральным законом «О трудовых пенсиях в Российской Федерации». </w:t>
      </w:r>
      <w:proofErr w:type="gramEnd"/>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4.4. Среднемесячное денежное содержание определяется путем деления суммы полученного за 12 месяцев денежного содержания на 12.</w:t>
      </w:r>
    </w:p>
    <w:p w:rsidR="007E2F15" w:rsidRPr="00432748" w:rsidRDefault="007E2F15" w:rsidP="00432748">
      <w:pPr>
        <w:tabs>
          <w:tab w:val="left" w:pos="1020"/>
        </w:tabs>
        <w:spacing w:after="0" w:line="240" w:lineRule="auto"/>
        <w:jc w:val="center"/>
        <w:rPr>
          <w:rFonts w:ascii="Times New Roman" w:hAnsi="Times New Roman" w:cs="Times New Roman"/>
          <w:b/>
          <w:sz w:val="18"/>
          <w:szCs w:val="18"/>
        </w:rPr>
      </w:pPr>
    </w:p>
    <w:p w:rsidR="007E2F15" w:rsidRPr="00432748" w:rsidRDefault="007E2F15" w:rsidP="00432748">
      <w:pPr>
        <w:tabs>
          <w:tab w:val="left" w:pos="1020"/>
        </w:tabs>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5. порядок выплаты пенсии за выслугу лет.</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5.1. пенсия за выслугу лет выплачивается администрацией МО «Хохорск» на основании распоряжения главы администрации о назначении пенсии за выслугу лет.</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lastRenderedPageBreak/>
        <w:tab/>
        <w:t>5.2. Расходы по доставке и пересылке пенсии за выслугу лет осуществляются за счет средств администрации МО «Хохорск».</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5.3. При нахождении лица, получающего пенсию за выслугу лет, на должности федеральной гражданской службы, государственной должности, должности гражданской службы, выборной государственной муниципальной должности или муниципальной должности муниципальной службы выплата пенсии за выслугу лет приостанавливается со дня нахождения на указанных должностях распоряжением администрации МО «Хохорск» по заявлению муниципального служащего. К заявлению прилагается копия приказа (распоряжения) о его назначении на одну из указанных должностей.</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5.4. Лицо, получающее пенсию за выслугу лет и назначенное на одну из указанных должностей, обязано в 5-дневный срок сообщить об этом в администрацию МО «Хохорск».</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5.5. При последующем освобождении от указных должностей выплата пенсии за выслугу лет возобновляется по заявлению, представленному главе администрации МО «Хохорск», с приложением копии решения об освобождении от соответствующей должности.</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5.6. Решение о возобновлении выплаты пенсии за выслугу лет принимается главой администрации в 14-дневный срок со дня регистрации заявления.</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5.7. Выплата пенсии за выслугу лет возобновляется со дня, следующего за днем   освобождения от занимаемой должности.</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r>
      <w:proofErr w:type="gramStart"/>
      <w:r w:rsidRPr="00432748">
        <w:rPr>
          <w:rFonts w:ascii="Times New Roman" w:hAnsi="Times New Roman" w:cs="Times New Roman"/>
          <w:sz w:val="18"/>
          <w:szCs w:val="18"/>
        </w:rPr>
        <w:t>В случае обращения муниципального служащего за пенсией за выслугу лет позже указанного срока, выплата пенсии за выслугу лет возобновляется с первого числа того месяца, когда муниципальный служащий, получавший пенсию за выслугу лет, обратился с заявлением о ее возобновлении, но не ранее дня, когда наступило право на возобновление выплаты пенсии за выслугу лет.</w:t>
      </w:r>
      <w:proofErr w:type="gramEnd"/>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 xml:space="preserve">5.8. Лицам, находившимся на должностях муниципальной службы после установления им пенсии за выслугу лет, в связи, с чем ее выплата приостанавливалась, по их заявлению </w:t>
      </w:r>
      <w:proofErr w:type="gramStart"/>
      <w:r w:rsidRPr="00432748">
        <w:rPr>
          <w:rFonts w:ascii="Times New Roman" w:hAnsi="Times New Roman" w:cs="Times New Roman"/>
          <w:sz w:val="18"/>
          <w:szCs w:val="18"/>
        </w:rPr>
        <w:t>в</w:t>
      </w:r>
      <w:proofErr w:type="gramEnd"/>
      <w:r w:rsidRPr="00432748">
        <w:rPr>
          <w:rFonts w:ascii="Times New Roman" w:hAnsi="Times New Roman" w:cs="Times New Roman"/>
          <w:sz w:val="18"/>
          <w:szCs w:val="18"/>
        </w:rPr>
        <w:t xml:space="preserve"> </w:t>
      </w:r>
      <w:proofErr w:type="gramStart"/>
      <w:r w:rsidRPr="00432748">
        <w:rPr>
          <w:rFonts w:ascii="Times New Roman" w:hAnsi="Times New Roman" w:cs="Times New Roman"/>
          <w:sz w:val="18"/>
          <w:szCs w:val="18"/>
        </w:rPr>
        <w:t>установленными</w:t>
      </w:r>
      <w:proofErr w:type="gramEnd"/>
      <w:r w:rsidRPr="00432748">
        <w:rPr>
          <w:rFonts w:ascii="Times New Roman" w:hAnsi="Times New Roman" w:cs="Times New Roman"/>
          <w:sz w:val="18"/>
          <w:szCs w:val="18"/>
        </w:rPr>
        <w:t xml:space="preserve"> настоящим Порядком правилами может быть установлена пенсия за выслугу лет с учетом вновь занимаемых должностей и денежного содержания по ним.</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В этом случае возобновление выплаты пенсии за выслугу лет при последующем освобождении от должности муниципальной службы производится на тех же условиях по заявлению (приложение 1) и с приложением приказа (распоряжения) об увольнении.</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5.9. Суммы пенсии за выслугу лет, излишне выплаченные лицу вследствие его злоупотребления, возмещаются этим лицом, а в случае несогласия взыскиваются в судебном порядке.</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5.10. Вопросы, связанные с назначением и выплатой пенсии за выслугу лет, не урегулированные настоящим Порядком, разрешаются применительно к правилам обращения за пенсией, назначения пенсии и перерасчета размера пенсии, перехода с одной пенсии на другую, установленным федеральными законами «О трудовых пенсиях в Российской Федерации» и «О государственном пенсионном обеспечении в Российской Федерации.</w:t>
      </w:r>
    </w:p>
    <w:p w:rsidR="007E2F15" w:rsidRPr="00432748" w:rsidRDefault="007E2F15" w:rsidP="00432748">
      <w:pPr>
        <w:tabs>
          <w:tab w:val="left" w:pos="1020"/>
        </w:tabs>
        <w:spacing w:after="0" w:line="240" w:lineRule="auto"/>
        <w:jc w:val="center"/>
        <w:rPr>
          <w:rFonts w:ascii="Times New Roman" w:hAnsi="Times New Roman" w:cs="Times New Roman"/>
          <w:b/>
          <w:sz w:val="18"/>
          <w:szCs w:val="18"/>
        </w:rPr>
      </w:pPr>
    </w:p>
    <w:p w:rsidR="007E2F15" w:rsidRPr="00432748" w:rsidRDefault="007E2F15" w:rsidP="00432748">
      <w:pPr>
        <w:tabs>
          <w:tab w:val="left" w:pos="1020"/>
        </w:tabs>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6. Определение стажа муниципальной службы.</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lastRenderedPageBreak/>
        <w:tab/>
        <w:t xml:space="preserve">6.1. </w:t>
      </w:r>
      <w:proofErr w:type="gramStart"/>
      <w:r w:rsidRPr="00432748">
        <w:rPr>
          <w:rFonts w:ascii="Times New Roman" w:hAnsi="Times New Roman" w:cs="Times New Roman"/>
          <w:sz w:val="18"/>
          <w:szCs w:val="18"/>
        </w:rPr>
        <w:t>В стаж муниципальной службы, дающей право на пенсию за выслугу лет, включается время замещения должностей федеральной службы, государственных должностей государственной службы субъектов Российской Федерации, должностей муниципальной службы, а также периоды замещения государственных должностей Российской Федерации, государственных должностей субъектов Российской Федерации, выбор муниципальных должностей, время работы в государственных органах, органах государственной власти субъектов РСФСР и СССР и иные периоды службы (работы).</w:t>
      </w:r>
      <w:proofErr w:type="gramEnd"/>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r>
      <w:proofErr w:type="gramStart"/>
      <w:r w:rsidRPr="00432748">
        <w:rPr>
          <w:rFonts w:ascii="Times New Roman" w:hAnsi="Times New Roman" w:cs="Times New Roman"/>
          <w:sz w:val="18"/>
          <w:szCs w:val="18"/>
        </w:rPr>
        <w:t>6.2. в случае если в заявлении о назначении пенсии за выслугу лет содержится просьба о включении в стаж муниципальной службы иных отдельных периодов работы, главный специалист по кадрам администрации должен направить запрос в Министерство труда и занятости Иркутской области для подтверждения стажа периодов работы  указанных заявителем, затем обратиться с соответствующим ходатайством в комиссию  администрации района по определению трудового стажа за</w:t>
      </w:r>
      <w:proofErr w:type="gramEnd"/>
      <w:r w:rsidRPr="00432748">
        <w:rPr>
          <w:rFonts w:ascii="Times New Roman" w:hAnsi="Times New Roman" w:cs="Times New Roman"/>
          <w:sz w:val="18"/>
          <w:szCs w:val="18"/>
        </w:rPr>
        <w:t xml:space="preserve"> выслугу лет. Решение комиссии приобщается к документам, подтверждающим стаж, дающий право на назначение пенсии за выслугу лет. При этом срок принятия комиссией решения не включается в сроки, указанные в пунктах 3.3, 3.4 настоящего Порядка.</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6.3. Периоды службы (работы), учитываемые при определении стажа муниципальной службы и дающие права на пенсию за выслугу лет, суммируются.</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 xml:space="preserve">6.4. </w:t>
      </w:r>
      <w:proofErr w:type="gramStart"/>
      <w:r w:rsidRPr="00432748">
        <w:rPr>
          <w:rFonts w:ascii="Times New Roman" w:hAnsi="Times New Roman" w:cs="Times New Roman"/>
          <w:sz w:val="18"/>
          <w:szCs w:val="18"/>
        </w:rPr>
        <w:t>Граждане</w:t>
      </w:r>
      <w:proofErr w:type="gramEnd"/>
      <w:r w:rsidRPr="00432748">
        <w:rPr>
          <w:rFonts w:ascii="Times New Roman" w:hAnsi="Times New Roman" w:cs="Times New Roman"/>
          <w:sz w:val="18"/>
          <w:szCs w:val="18"/>
        </w:rPr>
        <w:t xml:space="preserve"> замещавшие должности муниципальной службы, имеют право, на пенсию за выслугу лет при наличии стажа  муниципальной службы не менее 20 лет.</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 xml:space="preserve">6.5. </w:t>
      </w:r>
      <w:proofErr w:type="gramStart"/>
      <w:r w:rsidRPr="00432748">
        <w:rPr>
          <w:rFonts w:ascii="Times New Roman" w:hAnsi="Times New Roman" w:cs="Times New Roman"/>
          <w:sz w:val="18"/>
          <w:szCs w:val="18"/>
        </w:rPr>
        <w:t>В соответствии с Федеральным законом от 23.05.2016 г №143_ФЗ «О внесении изменений в отдельные законодательные акты Российской Федерации в части увеличения пенсионного возраста отдельным категориям граждан», законом Иркутской области №72 от 11.10.2016 г. «О внесении изменений в отдельные законы Иркутской области (далее - Закон иркутской области №72-ОЗ о внесении изменений ст.11 Закона Иркутской области от 15.10.2007 г. №88-ОЗ «Об</w:t>
      </w:r>
      <w:proofErr w:type="gramEnd"/>
      <w:r w:rsidRPr="00432748">
        <w:rPr>
          <w:rFonts w:ascii="Times New Roman" w:hAnsi="Times New Roman" w:cs="Times New Roman"/>
          <w:sz w:val="18"/>
          <w:szCs w:val="18"/>
        </w:rPr>
        <w:t xml:space="preserve"> </w:t>
      </w:r>
      <w:proofErr w:type="gramStart"/>
      <w:r w:rsidRPr="00432748">
        <w:rPr>
          <w:rFonts w:ascii="Times New Roman" w:hAnsi="Times New Roman" w:cs="Times New Roman"/>
          <w:sz w:val="18"/>
          <w:szCs w:val="18"/>
        </w:rPr>
        <w:t>отдельных вопросах муниципальной службы в Иркутской области», законом Иркутской области от 15.05.1998 г. №15-ОЗ «О муниципальной службе в Иркутской области» лицами продолжающими замещать на 1 января 2017 г. должности муниципальной службы в Иркутской области и имеющие на 1 января 2017 г. стаж муниципальной службы  для назначения пенсии за выслугу лет не менее 15 лет, лицами продолжающими замещать на 1 января</w:t>
      </w:r>
      <w:proofErr w:type="gramEnd"/>
      <w:r w:rsidRPr="00432748">
        <w:rPr>
          <w:rFonts w:ascii="Times New Roman" w:hAnsi="Times New Roman" w:cs="Times New Roman"/>
          <w:sz w:val="18"/>
          <w:szCs w:val="18"/>
        </w:rPr>
        <w:t xml:space="preserve"> </w:t>
      </w:r>
      <w:proofErr w:type="gramStart"/>
      <w:r w:rsidRPr="00432748">
        <w:rPr>
          <w:rFonts w:ascii="Times New Roman" w:hAnsi="Times New Roman" w:cs="Times New Roman"/>
          <w:sz w:val="18"/>
          <w:szCs w:val="18"/>
        </w:rPr>
        <w:t>2017 г. должности в Иркутской области, имеющими на этот день не менее 15 лет указанного стажа и приобретшими до 1 января 2017г. право на страховую пенсию по старости (инвалидности) в соответствии с Федеральным законом от 28.12.2013 г. №400-ФЗ «О страховых пенсиях» сохраняют право на пенсию за выслугу лет без учета изменений, внесенных Законом Иркутской области №72-ОЗ.</w:t>
      </w:r>
      <w:proofErr w:type="gramEnd"/>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6.6. Муниципальным служащим достигших права на получение страховой пенсии по старости на 01.01.2017 г., но не приобретших право на получение пенсии за выслугу лет до 20 лет в соответствии с поправками к проекту Федерального закона №918468-62</w:t>
      </w:r>
      <w:proofErr w:type="gramStart"/>
      <w:r w:rsidRPr="00432748">
        <w:rPr>
          <w:rFonts w:ascii="Times New Roman" w:hAnsi="Times New Roman" w:cs="Times New Roman"/>
          <w:sz w:val="18"/>
          <w:szCs w:val="18"/>
        </w:rPr>
        <w:t xml:space="preserve"> О</w:t>
      </w:r>
      <w:proofErr w:type="gramEnd"/>
      <w:r w:rsidRPr="00432748">
        <w:rPr>
          <w:rFonts w:ascii="Times New Roman" w:hAnsi="Times New Roman" w:cs="Times New Roman"/>
          <w:sz w:val="18"/>
          <w:szCs w:val="18"/>
        </w:rPr>
        <w:t xml:space="preserve"> внесении изменений в отдельные законодательные акты РФ в части увеличения пенсионного возраста отдельным категориям граждан» </w:t>
      </w:r>
      <w:r w:rsidRPr="00432748">
        <w:rPr>
          <w:rFonts w:ascii="Times New Roman" w:hAnsi="Times New Roman" w:cs="Times New Roman"/>
          <w:sz w:val="18"/>
          <w:szCs w:val="18"/>
        </w:rPr>
        <w:lastRenderedPageBreak/>
        <w:t>ежегодно на полгода до 20 лет производится поэтапное увеличение муниципального стажа государственной гражданской (муниципальной) службы, дающего право на пенсию за выслугу лет, предусмотренного в соответствии с законами и иными нормативными правовыми актами субъектов Российской Федерации и актами органов местного самоуправления» (Приложение 7).</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p>
    <w:p w:rsidR="007E2F15" w:rsidRPr="00432748" w:rsidRDefault="007E2F15" w:rsidP="00432748">
      <w:pPr>
        <w:tabs>
          <w:tab w:val="left" w:pos="1020"/>
        </w:tabs>
        <w:spacing w:after="0" w:line="240" w:lineRule="auto"/>
        <w:jc w:val="center"/>
        <w:rPr>
          <w:rFonts w:ascii="Times New Roman" w:hAnsi="Times New Roman" w:cs="Times New Roman"/>
          <w:b/>
          <w:sz w:val="18"/>
          <w:szCs w:val="18"/>
        </w:rPr>
      </w:pPr>
      <w:r w:rsidRPr="00432748">
        <w:rPr>
          <w:rFonts w:ascii="Times New Roman" w:hAnsi="Times New Roman" w:cs="Times New Roman"/>
          <w:b/>
          <w:sz w:val="18"/>
          <w:szCs w:val="18"/>
        </w:rPr>
        <w:t>7. Переходные положения.</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 xml:space="preserve">7.1. </w:t>
      </w:r>
      <w:proofErr w:type="gramStart"/>
      <w:r w:rsidRPr="00432748">
        <w:rPr>
          <w:rFonts w:ascii="Times New Roman" w:hAnsi="Times New Roman" w:cs="Times New Roman"/>
          <w:sz w:val="18"/>
          <w:szCs w:val="18"/>
        </w:rPr>
        <w:t>Пенсия за выслугу лет в соответствии со статьей 11 Закона Иркутской области от 15.10.2007 №88-ОЗ «Об отдельных вопросах муниципальной службы в Иркутской области» назначается гражданам, замещавшим должности муниципальной службы, уволенным с муниципальной службы после вступления в силу Закона иркутской области от 15.10.2007 г. №88-ОЗ «Об отдельных вопросах муниципальной службы в Иркутской области».</w:t>
      </w:r>
      <w:proofErr w:type="gramEnd"/>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r>
      <w:proofErr w:type="gramStart"/>
      <w:r w:rsidRPr="00432748">
        <w:rPr>
          <w:rFonts w:ascii="Times New Roman" w:hAnsi="Times New Roman" w:cs="Times New Roman"/>
          <w:sz w:val="18"/>
          <w:szCs w:val="18"/>
        </w:rPr>
        <w:t>Лицам, замещавшим муниципальные должности муниципальной службы, которым была назначена ежемесячная доплата к государственной пенсии за счет средств бюджета МО «Хохорск», вместо указанной доплаты назначается со дня вступления в силу Закона Иркутской области от 15.10.2007 г. №88-ОЗ «Об отдельных вопросах муниципальной службы в Иркутской области» пенсия за выслугу лет, за исключением случаев, предусмотренных частью 6 статьи 11 Закона Иркутской области от</w:t>
      </w:r>
      <w:proofErr w:type="gramEnd"/>
      <w:r w:rsidRPr="00432748">
        <w:rPr>
          <w:rFonts w:ascii="Times New Roman" w:hAnsi="Times New Roman" w:cs="Times New Roman"/>
          <w:sz w:val="18"/>
          <w:szCs w:val="18"/>
        </w:rPr>
        <w:t xml:space="preserve"> 15.10.2007 г. №88-ОЗ «Об отдельных вопросах муниципальной службы в Иркутской области», без подачи ими заявления о назначении этой пенсии и представления документов, подтверждающих право на указанную пенсию.</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В случае если указанное лицо имеет стаж муниципальной службы менее 15 лет, назначается пенсия за выслугу лет в соответствии с Законом Иркутской области от 15.10.2007 г. №88-ОЗ «Об отдельных вопросах муниципальной службы в Иркутской области» из расчета стажа муниципальной службы 15 лет.</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r>
      <w:proofErr w:type="gramStart"/>
      <w:r w:rsidRPr="00432748">
        <w:rPr>
          <w:rFonts w:ascii="Times New Roman" w:hAnsi="Times New Roman" w:cs="Times New Roman"/>
          <w:sz w:val="18"/>
          <w:szCs w:val="18"/>
        </w:rPr>
        <w:t>В случае если размер ежемесячной доплаты к государственной пенсии за счет средств бюджета МО «Хохорск» превышает размер пенсии за выслугу лет, установленный  в соответствии с Законом Иркутской области от 15.10.2007 г. №88-ОЗ «Об отдельных вопросах муниципальной службы в Иркутской области», пенсия за выслугу лет, назначается в соответствии с Законом Иркутской области от 15.10.2007 г. №88-ОЗ «Об отдельных вопросах муниципальной службы</w:t>
      </w:r>
      <w:proofErr w:type="gramEnd"/>
      <w:r w:rsidRPr="00432748">
        <w:rPr>
          <w:rFonts w:ascii="Times New Roman" w:hAnsi="Times New Roman" w:cs="Times New Roman"/>
          <w:sz w:val="18"/>
          <w:szCs w:val="18"/>
        </w:rPr>
        <w:t xml:space="preserve"> в Иркутской области», выплачивается в размере указанной доплаты. </w:t>
      </w:r>
      <w:proofErr w:type="gramStart"/>
      <w:r w:rsidRPr="00432748">
        <w:rPr>
          <w:rFonts w:ascii="Times New Roman" w:hAnsi="Times New Roman" w:cs="Times New Roman"/>
          <w:sz w:val="18"/>
          <w:szCs w:val="18"/>
        </w:rPr>
        <w:t>Данное условие действует до тех пор, пока при увеличении (индексации) размера должностного оклада муниципального служащего, установленного муниципальными правовыми актами, размер пенсии за выслугу лет, установленный в соответствии с Законом Иркутской области от 15.10.2007 г. №88-ОЗ «Об отдельных вопросах муниципальной службы в Иркутской области», не достигнет или не превысит размер указанной доплаты.</w:t>
      </w:r>
      <w:proofErr w:type="gramEnd"/>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7.2. лицам, замещавшим муниципальные должности муниципальной службы, уволившимися с муниципальной службы в период со дня вступления в силу Закона Иркутской области от 15.05.1998 г. №15-ОЗ «</w:t>
      </w:r>
      <w:proofErr w:type="gramStart"/>
      <w:r w:rsidRPr="00432748">
        <w:rPr>
          <w:rFonts w:ascii="Times New Roman" w:hAnsi="Times New Roman" w:cs="Times New Roman"/>
          <w:sz w:val="18"/>
          <w:szCs w:val="18"/>
        </w:rPr>
        <w:t>Об</w:t>
      </w:r>
      <w:proofErr w:type="gramEnd"/>
      <w:r w:rsidRPr="00432748">
        <w:rPr>
          <w:rFonts w:ascii="Times New Roman" w:hAnsi="Times New Roman" w:cs="Times New Roman"/>
          <w:sz w:val="18"/>
          <w:szCs w:val="18"/>
        </w:rPr>
        <w:t xml:space="preserve"> муниципальной службе в Иркутской области» и до вступления в силу Закона Иркутской области от 15.10.2007 г. №88-ОЗ «Об отдельных вопросах муниципальной службы в Иркутской области» и </w:t>
      </w:r>
      <w:r w:rsidRPr="00432748">
        <w:rPr>
          <w:rFonts w:ascii="Times New Roman" w:hAnsi="Times New Roman" w:cs="Times New Roman"/>
          <w:sz w:val="18"/>
          <w:szCs w:val="18"/>
        </w:rPr>
        <w:lastRenderedPageBreak/>
        <w:t xml:space="preserve">имевшим право на ежемесячную доплату к государственной пенсии </w:t>
      </w:r>
      <w:proofErr w:type="gramStart"/>
      <w:r w:rsidRPr="00432748">
        <w:rPr>
          <w:rFonts w:ascii="Times New Roman" w:hAnsi="Times New Roman" w:cs="Times New Roman"/>
          <w:sz w:val="18"/>
          <w:szCs w:val="18"/>
        </w:rPr>
        <w:t>за счет средств бюджета МО «Хохорск» в соответствии с Законом иркутской области от 15.05.1998 №15-ОЗ «О муниципальной службе в Иркутской области», но которым она не была установлена, пенсия за выслугу лет назначается в порядке, определенном частями 2 – 7 статьи 11 Закона Иркутской области от 15.10.2007 г. №88-ОЗ «Об отдельных вопросах муниципальной службы в Иркутской области».</w:t>
      </w:r>
      <w:proofErr w:type="gramEnd"/>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В случае если указанное лицо имеет стаж муниципальной службы менее 15 лет, назначается пенсия за выслугу лет в соответствии с Законом Иркутской области от 15.10.2007 г. №88-ОЗ «Об отдельных вопросах муниципальной службы в Иркутской области» из расчета стажа муниципальной службы 15 лет.</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 xml:space="preserve">7.3. </w:t>
      </w:r>
      <w:proofErr w:type="gramStart"/>
      <w:r w:rsidRPr="00432748">
        <w:rPr>
          <w:rFonts w:ascii="Times New Roman" w:hAnsi="Times New Roman" w:cs="Times New Roman"/>
          <w:sz w:val="18"/>
          <w:szCs w:val="18"/>
        </w:rPr>
        <w:t>Лицам, которым при расчете пенсии за выслугу лет применялся коэффициент 1,33, предусмотренный частью 3 статьи 11 Закона Иркутской области от 15.10.2007 г. №88-ОЗ «Об отдельных вопросах муниципальной службы в Иркутской области» (в редакции Закона Иркутской области от 18.07.2008 №53-ОЗ «О внесении изменений в Закон Иркутской области «об отдельных вопросах муниципальной службы в Иркутской области»), со дня вступления в силу Закона</w:t>
      </w:r>
      <w:proofErr w:type="gramEnd"/>
      <w:r w:rsidRPr="00432748">
        <w:rPr>
          <w:rFonts w:ascii="Times New Roman" w:hAnsi="Times New Roman" w:cs="Times New Roman"/>
          <w:sz w:val="18"/>
          <w:szCs w:val="18"/>
        </w:rPr>
        <w:t xml:space="preserve"> Иркутской области от 15.10.2007 г. №88-ОЗ «Об отдельных вопросах муниципальной службы в Иркутской области» пенсия за выслугу лет сохраняется в установленном размере. При применении к указанным лицам положений части 4 статьи 11 Закона Иркутской области от 15.10.2007 г. №88-ОЗ «Об отдельных вопросах муниципальной службы в Иркутской области» вместо ежемесячной надбавки к должностному окладу за классный чин применяется коэффициент 1,33.</w:t>
      </w: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ab/>
        <w:t>7.4. Вопросы, связанные с порядком назначения и выплаты пенсии за выслугу лет, не урегулированные настоящим Порядком, определяются решением главы администрации при назначении (приостановлении, возобновлении, индексации, перерасчете, прекращении) пенсии за выслугу лет.</w:t>
      </w:r>
    </w:p>
    <w:p w:rsidR="007E2F15" w:rsidRPr="00432748" w:rsidRDefault="007E2F15" w:rsidP="00432748">
      <w:pPr>
        <w:spacing w:after="0" w:line="240" w:lineRule="auto"/>
        <w:rPr>
          <w:rFonts w:ascii="Times New Roman" w:hAnsi="Times New Roman" w:cs="Times New Roman"/>
          <w:b/>
          <w:bCs/>
          <w:kern w:val="28"/>
          <w:sz w:val="18"/>
          <w:szCs w:val="18"/>
        </w:rPr>
      </w:pP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29.12.2016г.№147</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РОССИЙСКАЯ ФЕДЕРАЦИЯ</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ИРКУТСКАЯ ОБЛАСТЬ</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БОХАНСКИЙ МУНИЦИПАЛЬНЫЙ РАЙОН</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ХОХОРСКОЕ СЕЛЬСКОЕ ПОСЕЛЕНИЕ</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ДУМА</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РЕШЕНИЕ</w:t>
      </w:r>
    </w:p>
    <w:p w:rsidR="007E2F15" w:rsidRPr="00432748" w:rsidRDefault="007E2F15" w:rsidP="00432748">
      <w:pPr>
        <w:pStyle w:val="2"/>
        <w:spacing w:line="240" w:lineRule="auto"/>
        <w:ind w:left="0"/>
        <w:rPr>
          <w:rFonts w:ascii="Times New Roman" w:hAnsi="Times New Roman" w:cs="Times New Roman"/>
          <w:sz w:val="18"/>
          <w:szCs w:val="18"/>
        </w:rPr>
      </w:pPr>
      <w:r w:rsidRPr="00432748">
        <w:rPr>
          <w:rFonts w:ascii="Times New Roman" w:hAnsi="Times New Roman" w:cs="Times New Roman"/>
          <w:sz w:val="18"/>
          <w:szCs w:val="18"/>
        </w:rPr>
        <w:t xml:space="preserve">                                    </w:t>
      </w:r>
    </w:p>
    <w:p w:rsidR="007E2F15" w:rsidRPr="00432748" w:rsidRDefault="007E2F15" w:rsidP="00432748">
      <w:pPr>
        <w:spacing w:after="0" w:line="240" w:lineRule="auto"/>
        <w:jc w:val="center"/>
        <w:rPr>
          <w:rFonts w:ascii="Times New Roman" w:hAnsi="Times New Roman" w:cs="Times New Roman"/>
          <w:b/>
          <w:bCs/>
          <w:kern w:val="28"/>
          <w:sz w:val="18"/>
          <w:szCs w:val="18"/>
        </w:rPr>
      </w:pPr>
      <w:r w:rsidRPr="00432748">
        <w:rPr>
          <w:rFonts w:ascii="Times New Roman" w:hAnsi="Times New Roman" w:cs="Times New Roman"/>
          <w:b/>
          <w:bCs/>
          <w:kern w:val="28"/>
          <w:sz w:val="18"/>
          <w:szCs w:val="18"/>
        </w:rPr>
        <w:t xml:space="preserve"> Об утверждении структуры администрации муниципального образования «Хохорск»</w:t>
      </w:r>
    </w:p>
    <w:p w:rsidR="007E2F15" w:rsidRPr="00432748" w:rsidRDefault="007E2F15" w:rsidP="00432748">
      <w:pPr>
        <w:spacing w:after="0" w:line="240" w:lineRule="auto"/>
        <w:jc w:val="center"/>
        <w:rPr>
          <w:rFonts w:ascii="Times New Roman" w:hAnsi="Times New Roman" w:cs="Times New Roman"/>
          <w:b/>
          <w:bCs/>
          <w:kern w:val="28"/>
          <w:sz w:val="18"/>
          <w:szCs w:val="18"/>
        </w:rPr>
      </w:pPr>
    </w:p>
    <w:p w:rsidR="007E2F15" w:rsidRPr="00432748" w:rsidRDefault="007E2F15" w:rsidP="00432748">
      <w:pPr>
        <w:spacing w:line="240" w:lineRule="auto"/>
        <w:jc w:val="both"/>
        <w:rPr>
          <w:rFonts w:ascii="Times New Roman" w:hAnsi="Times New Roman" w:cs="Times New Roman"/>
          <w:sz w:val="18"/>
          <w:szCs w:val="18"/>
        </w:rPr>
      </w:pPr>
      <w:r w:rsidRPr="00432748">
        <w:rPr>
          <w:rFonts w:ascii="Times New Roman" w:hAnsi="Times New Roman" w:cs="Times New Roman"/>
          <w:sz w:val="18"/>
          <w:szCs w:val="18"/>
        </w:rPr>
        <w:tab/>
        <w:t>В целях организации деятельности администрации муниципального образования, руководствуясь ст. 37 ФЗ «Об общих принципах организации местного самоуправления в РФ» от 06.10.2003 г. за №131-ФЗ, и ст. 41 Устава муниципального образования</w:t>
      </w:r>
    </w:p>
    <w:p w:rsidR="007E2F15" w:rsidRPr="00432748" w:rsidRDefault="00432748" w:rsidP="00432748">
      <w:pPr>
        <w:spacing w:after="0" w:line="240" w:lineRule="auto"/>
        <w:rPr>
          <w:rFonts w:ascii="Times New Roman" w:hAnsi="Times New Roman" w:cs="Times New Roman"/>
          <w:b/>
          <w:bCs/>
          <w:kern w:val="28"/>
          <w:sz w:val="18"/>
          <w:szCs w:val="18"/>
        </w:rPr>
      </w:pPr>
      <w:r>
        <w:rPr>
          <w:rFonts w:ascii="Times New Roman" w:hAnsi="Times New Roman" w:cs="Times New Roman"/>
          <w:b/>
          <w:bCs/>
          <w:kern w:val="28"/>
          <w:sz w:val="18"/>
          <w:szCs w:val="18"/>
        </w:rPr>
        <w:tab/>
        <w:t xml:space="preserve"> </w:t>
      </w:r>
      <w:r>
        <w:rPr>
          <w:rFonts w:ascii="Times New Roman" w:hAnsi="Times New Roman" w:cs="Times New Roman"/>
          <w:b/>
          <w:bCs/>
          <w:kern w:val="28"/>
          <w:sz w:val="18"/>
          <w:szCs w:val="18"/>
        </w:rPr>
        <w:tab/>
      </w:r>
      <w:r w:rsidR="007E2F15" w:rsidRPr="00432748">
        <w:rPr>
          <w:rFonts w:ascii="Times New Roman" w:hAnsi="Times New Roman" w:cs="Times New Roman"/>
          <w:b/>
          <w:bCs/>
          <w:kern w:val="28"/>
          <w:sz w:val="18"/>
          <w:szCs w:val="18"/>
        </w:rPr>
        <w:t>Дума решила:</w:t>
      </w:r>
    </w:p>
    <w:p w:rsidR="007E2F15" w:rsidRPr="00432748" w:rsidRDefault="007E2F15" w:rsidP="00432748">
      <w:pPr>
        <w:spacing w:after="0" w:line="240" w:lineRule="auto"/>
        <w:rPr>
          <w:rFonts w:ascii="Times New Roman" w:hAnsi="Times New Roman" w:cs="Times New Roman"/>
          <w:b/>
          <w:bCs/>
          <w:kern w:val="28"/>
          <w:sz w:val="18"/>
          <w:szCs w:val="18"/>
        </w:rPr>
      </w:pPr>
    </w:p>
    <w:p w:rsidR="007E2F15" w:rsidRPr="00432748" w:rsidRDefault="007E2F15" w:rsidP="00432748">
      <w:pPr>
        <w:numPr>
          <w:ilvl w:val="0"/>
          <w:numId w:val="2"/>
        </w:num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Утвердить структуру администрации муниципального образования «Хохорск» (прилагается)</w:t>
      </w:r>
    </w:p>
    <w:p w:rsidR="007E2F15" w:rsidRPr="00432748" w:rsidRDefault="007E2F15" w:rsidP="00432748">
      <w:pPr>
        <w:numPr>
          <w:ilvl w:val="0"/>
          <w:numId w:val="2"/>
        </w:num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Признать утратившим силу решение Думы №116 от 25.11.2011 г.»</w:t>
      </w:r>
    </w:p>
    <w:p w:rsidR="007E2F15" w:rsidRPr="00432748" w:rsidRDefault="007E2F15" w:rsidP="00432748">
      <w:pPr>
        <w:numPr>
          <w:ilvl w:val="0"/>
          <w:numId w:val="2"/>
        </w:num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lastRenderedPageBreak/>
        <w:t xml:space="preserve"> Настоящее решение вступает в силу со дня его принятия.</w:t>
      </w:r>
    </w:p>
    <w:p w:rsidR="007E2F15" w:rsidRPr="00432748" w:rsidRDefault="007E2F15" w:rsidP="00432748">
      <w:p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 xml:space="preserve">Глава муниципального образования </w:t>
      </w:r>
    </w:p>
    <w:p w:rsidR="007E2F15" w:rsidRPr="00432748" w:rsidRDefault="007E2F15" w:rsidP="00432748">
      <w:pPr>
        <w:spacing w:after="0" w:line="240" w:lineRule="auto"/>
        <w:jc w:val="both"/>
        <w:rPr>
          <w:rFonts w:ascii="Times New Roman" w:hAnsi="Times New Roman" w:cs="Times New Roman"/>
          <w:sz w:val="18"/>
          <w:szCs w:val="18"/>
        </w:rPr>
      </w:pPr>
      <w:r w:rsidRPr="00432748">
        <w:rPr>
          <w:rFonts w:ascii="Times New Roman" w:hAnsi="Times New Roman" w:cs="Times New Roman"/>
          <w:sz w:val="18"/>
          <w:szCs w:val="18"/>
        </w:rPr>
        <w:t>А.И.Улаханов</w:t>
      </w:r>
      <w:r w:rsidR="00432748">
        <w:rPr>
          <w:rFonts w:ascii="Times New Roman" w:hAnsi="Times New Roman" w:cs="Times New Roman"/>
          <w:sz w:val="18"/>
          <w:szCs w:val="18"/>
        </w:rPr>
        <w:t>а</w:t>
      </w:r>
    </w:p>
    <w:p w:rsidR="007E2F15" w:rsidRPr="00432748" w:rsidRDefault="007E2F15" w:rsidP="00432748">
      <w:pPr>
        <w:spacing w:after="0" w:line="240" w:lineRule="auto"/>
        <w:jc w:val="both"/>
        <w:rPr>
          <w:rFonts w:ascii="Times New Roman" w:hAnsi="Times New Roman" w:cs="Times New Roman"/>
          <w:sz w:val="18"/>
          <w:szCs w:val="18"/>
        </w:rPr>
      </w:pPr>
    </w:p>
    <w:p w:rsidR="007E2F15" w:rsidRPr="00432748" w:rsidRDefault="007E2F15" w:rsidP="00432748">
      <w:pPr>
        <w:spacing w:after="0" w:line="240" w:lineRule="auto"/>
        <w:jc w:val="both"/>
        <w:rPr>
          <w:rFonts w:ascii="Times New Roman" w:hAnsi="Times New Roman" w:cs="Times New Roman"/>
          <w:sz w:val="18"/>
          <w:szCs w:val="18"/>
        </w:rPr>
      </w:pPr>
    </w:p>
    <w:p w:rsidR="007E2F15" w:rsidRPr="00432748" w:rsidRDefault="007E2F15" w:rsidP="00432748">
      <w:pPr>
        <w:spacing w:after="0" w:line="240" w:lineRule="auto"/>
        <w:jc w:val="right"/>
        <w:rPr>
          <w:rFonts w:ascii="Times New Roman" w:hAnsi="Times New Roman" w:cs="Times New Roman"/>
          <w:sz w:val="18"/>
          <w:szCs w:val="18"/>
        </w:rPr>
      </w:pPr>
      <w:r w:rsidRPr="00432748">
        <w:rPr>
          <w:rFonts w:ascii="Times New Roman" w:hAnsi="Times New Roman" w:cs="Times New Roman"/>
          <w:sz w:val="18"/>
          <w:szCs w:val="18"/>
        </w:rPr>
        <w:t xml:space="preserve">Приложение к Решению Думы </w:t>
      </w:r>
    </w:p>
    <w:p w:rsidR="007E2F15" w:rsidRPr="00432748" w:rsidRDefault="007E2F15" w:rsidP="00432748">
      <w:pPr>
        <w:spacing w:after="0" w:line="240" w:lineRule="auto"/>
        <w:jc w:val="right"/>
        <w:rPr>
          <w:rFonts w:ascii="Times New Roman" w:hAnsi="Times New Roman" w:cs="Times New Roman"/>
          <w:sz w:val="18"/>
          <w:szCs w:val="18"/>
        </w:rPr>
      </w:pPr>
      <w:r w:rsidRPr="00432748">
        <w:rPr>
          <w:rFonts w:ascii="Times New Roman" w:hAnsi="Times New Roman" w:cs="Times New Roman"/>
          <w:sz w:val="18"/>
          <w:szCs w:val="18"/>
        </w:rPr>
        <w:t>от 29.12.2016 г. №147</w:t>
      </w:r>
    </w:p>
    <w:p w:rsidR="007E2F15" w:rsidRPr="00432748" w:rsidRDefault="007E2F15" w:rsidP="00432748">
      <w:pPr>
        <w:spacing w:after="0" w:line="240" w:lineRule="auto"/>
        <w:jc w:val="right"/>
        <w:rPr>
          <w:rFonts w:ascii="Times New Roman" w:hAnsi="Times New Roman" w:cs="Times New Roman"/>
          <w:sz w:val="18"/>
          <w:szCs w:val="18"/>
        </w:rPr>
      </w:pPr>
    </w:p>
    <w:p w:rsidR="007E2F15" w:rsidRPr="00432748" w:rsidRDefault="007E2F15" w:rsidP="00432748">
      <w:pPr>
        <w:spacing w:after="0" w:line="240" w:lineRule="auto"/>
        <w:jc w:val="right"/>
        <w:rPr>
          <w:rFonts w:ascii="Times New Roman" w:hAnsi="Times New Roman" w:cs="Times New Roman"/>
          <w:sz w:val="18"/>
          <w:szCs w:val="18"/>
        </w:rPr>
      </w:pPr>
    </w:p>
    <w:p w:rsidR="007E2F15" w:rsidRPr="00432748" w:rsidRDefault="007E2F15" w:rsidP="00432748">
      <w:pPr>
        <w:spacing w:line="240" w:lineRule="auto"/>
        <w:jc w:val="both"/>
        <w:rPr>
          <w:rFonts w:ascii="Times New Roman" w:hAnsi="Times New Roman" w:cs="Times New Roman"/>
          <w:sz w:val="18"/>
          <w:szCs w:val="18"/>
        </w:rPr>
      </w:pPr>
      <w:r w:rsidRPr="00432748">
        <w:rPr>
          <w:rFonts w:ascii="Times New Roman" w:hAnsi="Times New Roman" w:cs="Times New Roman"/>
          <w:noProof/>
          <w:sz w:val="18"/>
          <w:szCs w:val="18"/>
        </w:rPr>
        <w:pict>
          <v:roundrect id="_x0000_s1027" style="position:absolute;left:0;text-align:left;margin-left:83.7pt;margin-top:8.45pt;width:322.5pt;height:55.5pt;z-index:251658240" arcsize="10923f">
            <v:textbox>
              <w:txbxContent>
                <w:p w:rsidR="007E2F15" w:rsidRPr="006523A2" w:rsidRDefault="007E2F15" w:rsidP="007E2F15">
                  <w:pPr>
                    <w:jc w:val="center"/>
                    <w:rPr>
                      <w:rFonts w:ascii="Arial" w:hAnsi="Arial" w:cs="Arial"/>
                      <w:sz w:val="24"/>
                      <w:szCs w:val="24"/>
                    </w:rPr>
                  </w:pPr>
                  <w:r w:rsidRPr="006523A2">
                    <w:rPr>
                      <w:rFonts w:ascii="Arial" w:hAnsi="Arial" w:cs="Arial"/>
                      <w:sz w:val="24"/>
                      <w:szCs w:val="24"/>
                    </w:rPr>
                    <w:t>СТРУКТУРА АДМИНИСТРАЦИИ МУНИЦИПАЛЬНОГО ОБРАЗОВАНИЯ «ХОХОРСК»</w:t>
                  </w:r>
                </w:p>
              </w:txbxContent>
            </v:textbox>
          </v:roundrect>
        </w:pict>
      </w:r>
    </w:p>
    <w:p w:rsidR="007E2F15" w:rsidRPr="00432748" w:rsidRDefault="007E2F15" w:rsidP="00432748">
      <w:pPr>
        <w:spacing w:line="240" w:lineRule="auto"/>
        <w:jc w:val="both"/>
        <w:rPr>
          <w:rFonts w:ascii="Times New Roman" w:hAnsi="Times New Roman" w:cs="Times New Roman"/>
          <w:sz w:val="18"/>
          <w:szCs w:val="18"/>
        </w:rPr>
      </w:pPr>
    </w:p>
    <w:p w:rsidR="007E2F15" w:rsidRPr="00432748" w:rsidRDefault="007E2F15" w:rsidP="00432748">
      <w:pPr>
        <w:tabs>
          <w:tab w:val="left" w:pos="1020"/>
        </w:tabs>
        <w:spacing w:after="0" w:line="240" w:lineRule="auto"/>
        <w:jc w:val="both"/>
        <w:rPr>
          <w:rFonts w:ascii="Times New Roman" w:hAnsi="Times New Roman" w:cs="Times New Roman"/>
          <w:sz w:val="18"/>
          <w:szCs w:val="18"/>
        </w:rPr>
      </w:pPr>
    </w:p>
    <w:p w:rsidR="007E2F15" w:rsidRPr="00432748" w:rsidRDefault="007E2F15" w:rsidP="00432748">
      <w:pPr>
        <w:tabs>
          <w:tab w:val="left" w:pos="1020"/>
        </w:tabs>
        <w:spacing w:line="240" w:lineRule="auto"/>
        <w:rPr>
          <w:rFonts w:ascii="Times New Roman" w:hAnsi="Times New Roman" w:cs="Times New Roman"/>
          <w:sz w:val="18"/>
          <w:szCs w:val="18"/>
        </w:rPr>
      </w:pPr>
      <w:r w:rsidRPr="00432748">
        <w:rPr>
          <w:rFonts w:ascii="Times New Roman" w:hAnsi="Times New Roman" w:cs="Times New Roman"/>
          <w:noProof/>
          <w:sz w:val="18"/>
          <w:szCs w:val="18"/>
        </w:rPr>
        <w:pict>
          <v:shapetype id="_x0000_t32" coordsize="21600,21600" o:spt="32" o:oned="t" path="m,l21600,21600e" filled="f">
            <v:path arrowok="t" fillok="f" o:connecttype="none"/>
            <o:lock v:ext="edit" shapetype="t"/>
          </v:shapetype>
          <v:shape id="_x0000_s1042" type="#_x0000_t32" style="position:absolute;margin-left:335.7pt;margin-top:27.15pt;width:78pt;height:0;z-index:251676672" o:connectortype="straight">
            <v:stroke endarrow="block"/>
          </v:shape>
        </w:pict>
      </w:r>
      <w:r w:rsidRPr="00432748">
        <w:rPr>
          <w:rFonts w:ascii="Times New Roman" w:hAnsi="Times New Roman" w:cs="Times New Roman"/>
          <w:noProof/>
          <w:sz w:val="18"/>
          <w:szCs w:val="18"/>
        </w:rPr>
        <w:pict>
          <v:shape id="_x0000_s1040" type="#_x0000_t32" style="position:absolute;margin-left:18.45pt;margin-top:26.4pt;width:146.55pt;height:.75pt;flip:x;z-index:251674624" o:connectortype="straight">
            <v:stroke endarrow="block"/>
          </v:shape>
        </w:pict>
      </w:r>
      <w:r w:rsidRPr="00432748">
        <w:rPr>
          <w:rFonts w:ascii="Times New Roman" w:hAnsi="Times New Roman" w:cs="Times New Roman"/>
          <w:noProof/>
          <w:sz w:val="18"/>
          <w:szCs w:val="18"/>
          <w:lang w:eastAsia="en-US"/>
        </w:rPr>
        <w:pict>
          <v:shapetype id="_x0000_t202" coordsize="21600,21600" o:spt="202" path="m,l,21600r21600,l21600,xe">
            <v:stroke joinstyle="miter"/>
            <v:path gradientshapeok="t" o:connecttype="rect"/>
          </v:shapetype>
          <v:shape id="_x0000_s1026" type="#_x0000_t202" style="position:absolute;margin-left:165pt;margin-top:7.9pt;width:165.75pt;height:39.7pt;z-index:251658240;mso-width-relative:margin;mso-height-relative:margin" fillcolor="white [3201]" strokecolor="#666 [1936]" strokeweight="1pt">
            <v:fill color2="#999 [1296]" focusposition="1" focussize="" focus="100%" type="gradient"/>
            <v:shadow on="t" type="perspective" color="#7f7f7f [1601]" opacity=".5" offset="1pt" offset2="-3pt"/>
            <v:textbox>
              <w:txbxContent>
                <w:p w:rsidR="007E2F15" w:rsidRPr="006523A2" w:rsidRDefault="007E2F15" w:rsidP="007E2F15">
                  <w:pPr>
                    <w:spacing w:after="0" w:line="240" w:lineRule="auto"/>
                    <w:jc w:val="center"/>
                    <w:rPr>
                      <w:rFonts w:ascii="Arial" w:hAnsi="Arial" w:cs="Arial"/>
                      <w:sz w:val="24"/>
                      <w:szCs w:val="24"/>
                    </w:rPr>
                  </w:pPr>
                  <w:r w:rsidRPr="006523A2">
                    <w:rPr>
                      <w:rFonts w:ascii="Arial" w:hAnsi="Arial" w:cs="Arial"/>
                      <w:sz w:val="24"/>
                      <w:szCs w:val="24"/>
                    </w:rPr>
                    <w:t>ГЛАВА</w:t>
                  </w:r>
                </w:p>
                <w:p w:rsidR="007E2F15" w:rsidRPr="006523A2" w:rsidRDefault="007E2F15" w:rsidP="007E2F15">
                  <w:pPr>
                    <w:spacing w:after="0" w:line="240" w:lineRule="auto"/>
                    <w:jc w:val="center"/>
                    <w:rPr>
                      <w:rFonts w:ascii="Arial" w:hAnsi="Arial" w:cs="Arial"/>
                      <w:sz w:val="24"/>
                      <w:szCs w:val="24"/>
                    </w:rPr>
                  </w:pPr>
                  <w:r w:rsidRPr="006523A2">
                    <w:rPr>
                      <w:rFonts w:ascii="Arial" w:hAnsi="Arial" w:cs="Arial"/>
                      <w:sz w:val="24"/>
                      <w:szCs w:val="24"/>
                    </w:rPr>
                    <w:t>АДМИНИСТРАЦИИ</w:t>
                  </w:r>
                </w:p>
              </w:txbxContent>
            </v:textbox>
          </v:shape>
        </w:pict>
      </w:r>
    </w:p>
    <w:p w:rsidR="007E2F15" w:rsidRPr="00432748" w:rsidRDefault="007E2F15" w:rsidP="00432748">
      <w:pPr>
        <w:tabs>
          <w:tab w:val="left" w:pos="1020"/>
        </w:tabs>
        <w:spacing w:line="240" w:lineRule="auto"/>
        <w:rPr>
          <w:rFonts w:ascii="Times New Roman" w:hAnsi="Times New Roman" w:cs="Times New Roman"/>
          <w:sz w:val="18"/>
          <w:szCs w:val="18"/>
        </w:rPr>
      </w:pPr>
      <w:r w:rsidRPr="00432748">
        <w:rPr>
          <w:rFonts w:ascii="Times New Roman" w:hAnsi="Times New Roman" w:cs="Times New Roman"/>
          <w:noProof/>
          <w:sz w:val="18"/>
          <w:szCs w:val="18"/>
        </w:rPr>
        <w:pict>
          <v:shape id="_x0000_s1044" type="#_x0000_t32" style="position:absolute;margin-left:246.45pt;margin-top:19.1pt;width:0;height:24.55pt;z-index:251678720" o:connectortype="straight"/>
        </w:pict>
      </w:r>
      <w:r w:rsidRPr="00432748">
        <w:rPr>
          <w:rFonts w:ascii="Times New Roman" w:hAnsi="Times New Roman" w:cs="Times New Roman"/>
          <w:noProof/>
          <w:sz w:val="18"/>
          <w:szCs w:val="18"/>
        </w:rPr>
        <w:pict>
          <v:shape id="_x0000_s1043" type="#_x0000_t32" style="position:absolute;margin-left:413.7pt;margin-top:2.4pt;width:0;height:93pt;z-index:251677696" o:connectortype="straight">
            <v:stroke endarrow="block"/>
          </v:shape>
        </w:pict>
      </w:r>
      <w:r w:rsidRPr="00432748">
        <w:rPr>
          <w:rFonts w:ascii="Times New Roman" w:hAnsi="Times New Roman" w:cs="Times New Roman"/>
          <w:noProof/>
          <w:sz w:val="18"/>
          <w:szCs w:val="18"/>
        </w:rPr>
        <w:pict>
          <v:shape id="_x0000_s1041" type="#_x0000_t32" style="position:absolute;margin-left:22.95pt;margin-top:2.4pt;width:1.5pt;height:93pt;z-index:251675648" o:connectortype="straight">
            <v:stroke endarrow="block"/>
          </v:shape>
        </w:pict>
      </w:r>
    </w:p>
    <w:p w:rsidR="007E2F15" w:rsidRPr="00432748" w:rsidRDefault="007E2F15" w:rsidP="00432748">
      <w:pPr>
        <w:tabs>
          <w:tab w:val="left" w:pos="1020"/>
        </w:tabs>
        <w:spacing w:line="240" w:lineRule="auto"/>
        <w:rPr>
          <w:rFonts w:ascii="Times New Roman" w:hAnsi="Times New Roman" w:cs="Times New Roman"/>
          <w:sz w:val="18"/>
          <w:szCs w:val="18"/>
        </w:rPr>
      </w:pPr>
      <w:r w:rsidRPr="00432748">
        <w:rPr>
          <w:rFonts w:ascii="Times New Roman" w:hAnsi="Times New Roman" w:cs="Times New Roman"/>
          <w:noProof/>
          <w:sz w:val="18"/>
          <w:szCs w:val="18"/>
        </w:rPr>
        <w:pict>
          <v:shape id="_x0000_s1028" type="#_x0000_t202" style="position:absolute;margin-left:165pt;margin-top:19.65pt;width:165.75pt;height:39.7pt;z-index:251658240;mso-width-relative:margin;mso-height-relative:margin" fillcolor="white [3201]" strokecolor="#666 [1936]" strokeweight="1pt">
            <v:fill color2="#999 [1296]" focusposition="1" focussize="" focus="100%" type="gradient"/>
            <v:shadow on="t" type="perspective" color="#7f7f7f [1601]" opacity=".5" offset="1pt" offset2="-3pt"/>
            <v:textbox>
              <w:txbxContent>
                <w:p w:rsidR="007E2F15" w:rsidRPr="006523A2" w:rsidRDefault="007E2F15" w:rsidP="007E2F15">
                  <w:pPr>
                    <w:spacing w:after="0" w:line="240" w:lineRule="auto"/>
                    <w:jc w:val="center"/>
                    <w:rPr>
                      <w:rFonts w:ascii="Arial" w:hAnsi="Arial" w:cs="Arial"/>
                      <w:sz w:val="24"/>
                      <w:szCs w:val="24"/>
                    </w:rPr>
                  </w:pPr>
                  <w:r w:rsidRPr="006523A2">
                    <w:rPr>
                      <w:rFonts w:ascii="Arial" w:hAnsi="Arial" w:cs="Arial"/>
                      <w:sz w:val="24"/>
                      <w:szCs w:val="24"/>
                    </w:rPr>
                    <w:t>ЗАМЕСТИТЕЛЬ ГЛАВЫ АДМИНИСТРАЦИИ</w:t>
                  </w:r>
                </w:p>
              </w:txbxContent>
            </v:textbox>
          </v:shape>
        </w:pict>
      </w:r>
    </w:p>
    <w:p w:rsidR="007E2F15" w:rsidRPr="00432748" w:rsidRDefault="007E2F15" w:rsidP="00432748">
      <w:pPr>
        <w:tabs>
          <w:tab w:val="left" w:pos="1020"/>
        </w:tabs>
        <w:spacing w:line="240" w:lineRule="auto"/>
        <w:rPr>
          <w:rFonts w:ascii="Times New Roman" w:hAnsi="Times New Roman" w:cs="Times New Roman"/>
          <w:sz w:val="18"/>
          <w:szCs w:val="18"/>
        </w:rPr>
      </w:pPr>
    </w:p>
    <w:p w:rsidR="007E2F15" w:rsidRPr="00432748" w:rsidRDefault="007E2F15" w:rsidP="00432748">
      <w:pPr>
        <w:tabs>
          <w:tab w:val="left" w:pos="1020"/>
        </w:tabs>
        <w:spacing w:line="240" w:lineRule="auto"/>
        <w:rPr>
          <w:rFonts w:ascii="Times New Roman" w:hAnsi="Times New Roman" w:cs="Times New Roman"/>
          <w:sz w:val="18"/>
          <w:szCs w:val="18"/>
        </w:rPr>
      </w:pPr>
      <w:r w:rsidRPr="00432748">
        <w:rPr>
          <w:rFonts w:ascii="Times New Roman" w:hAnsi="Times New Roman" w:cs="Times New Roman"/>
          <w:noProof/>
          <w:sz w:val="18"/>
          <w:szCs w:val="18"/>
        </w:rPr>
        <w:pict>
          <v:shape id="_x0000_s1048" type="#_x0000_t32" style="position:absolute;margin-left:190.95pt;margin-top:9.9pt;width:.75pt;height:12.75pt;z-index:251682816" o:connectortype="straight"/>
        </w:pict>
      </w:r>
      <w:r w:rsidRPr="00432748">
        <w:rPr>
          <w:rFonts w:ascii="Times New Roman" w:hAnsi="Times New Roman" w:cs="Times New Roman"/>
          <w:noProof/>
          <w:sz w:val="18"/>
          <w:szCs w:val="18"/>
        </w:rPr>
        <w:pict>
          <v:shape id="_x0000_s1030" type="#_x0000_t202" style="position:absolute;margin-left:114.75pt;margin-top:22.65pt;width:115.95pt;height:39.7pt;z-index:251658240;mso-width-relative:margin;mso-height-relative:margin" fillcolor="white [3201]" strokecolor="#666 [1936]" strokeweight="1pt">
            <v:fill color2="#999 [1296]" focusposition="1" focussize="" focus="100%" type="gradient"/>
            <v:shadow on="t" type="perspective" color="#7f7f7f [1601]" opacity=".5" offset="1pt" offset2="-3pt"/>
            <v:textbox>
              <w:txbxContent>
                <w:p w:rsidR="007E2F15" w:rsidRPr="006523A2" w:rsidRDefault="007E2F15" w:rsidP="007E2F15">
                  <w:pPr>
                    <w:spacing w:after="0" w:line="240" w:lineRule="auto"/>
                    <w:jc w:val="center"/>
                    <w:rPr>
                      <w:rFonts w:ascii="Arial" w:hAnsi="Arial" w:cs="Arial"/>
                      <w:sz w:val="20"/>
                    </w:rPr>
                  </w:pPr>
                  <w:r w:rsidRPr="006523A2">
                    <w:rPr>
                      <w:rFonts w:ascii="Arial" w:hAnsi="Arial" w:cs="Arial"/>
                      <w:sz w:val="20"/>
                    </w:rPr>
                    <w:t>ДИРЕКТОР МБУК СКЦ</w:t>
                  </w:r>
                </w:p>
              </w:txbxContent>
            </v:textbox>
          </v:shape>
        </w:pict>
      </w:r>
      <w:r w:rsidRPr="00432748">
        <w:rPr>
          <w:rFonts w:ascii="Times New Roman" w:hAnsi="Times New Roman" w:cs="Times New Roman"/>
          <w:noProof/>
          <w:sz w:val="18"/>
          <w:szCs w:val="18"/>
        </w:rPr>
        <w:pict>
          <v:shape id="_x0000_s1049" type="#_x0000_t32" style="position:absolute;margin-left:312.45pt;margin-top:9.9pt;width:0;height:12.75pt;z-index:251683840" o:connectortype="straight"/>
        </w:pict>
      </w:r>
      <w:r w:rsidRPr="00432748">
        <w:rPr>
          <w:rFonts w:ascii="Times New Roman" w:hAnsi="Times New Roman" w:cs="Times New Roman"/>
          <w:noProof/>
          <w:sz w:val="18"/>
          <w:szCs w:val="18"/>
        </w:rPr>
        <w:pict>
          <v:shape id="_x0000_s1031" type="#_x0000_t202" style="position:absolute;margin-left:255pt;margin-top:22.65pt;width:112.95pt;height:39.7pt;z-index:251658240;mso-width-relative:margin;mso-height-relative:margin" fillcolor="white [3201]" strokecolor="#666 [1936]" strokeweight="1pt">
            <v:fill color2="#999 [1296]" focusposition="1" focussize="" focus="100%" type="gradient"/>
            <v:shadow on="t" type="perspective" color="#7f7f7f [1601]" opacity=".5" offset="1pt" offset2="-3pt"/>
            <v:textbox>
              <w:txbxContent>
                <w:p w:rsidR="007E2F15" w:rsidRPr="006523A2" w:rsidRDefault="007E2F15" w:rsidP="007E2F15">
                  <w:pPr>
                    <w:spacing w:after="0" w:line="240" w:lineRule="auto"/>
                    <w:jc w:val="center"/>
                    <w:rPr>
                      <w:rFonts w:ascii="Arial" w:hAnsi="Arial" w:cs="Arial"/>
                      <w:sz w:val="20"/>
                    </w:rPr>
                  </w:pPr>
                  <w:r w:rsidRPr="006523A2">
                    <w:rPr>
                      <w:rFonts w:ascii="Arial" w:hAnsi="Arial" w:cs="Arial"/>
                      <w:sz w:val="20"/>
                    </w:rPr>
                    <w:t>СПЕЦИАЛИСТ ВУС</w:t>
                  </w:r>
                </w:p>
              </w:txbxContent>
            </v:textbox>
          </v:shape>
        </w:pict>
      </w:r>
      <w:r w:rsidRPr="00432748">
        <w:rPr>
          <w:rFonts w:ascii="Times New Roman" w:hAnsi="Times New Roman" w:cs="Times New Roman"/>
          <w:noProof/>
          <w:sz w:val="18"/>
          <w:szCs w:val="18"/>
        </w:rPr>
        <w:pict>
          <v:shape id="_x0000_s1045" type="#_x0000_t32" style="position:absolute;margin-left:2.7pt;margin-top:9.85pt;width:442.5pt;height:.05pt;z-index:251679744" o:connectortype="straight"/>
        </w:pict>
      </w:r>
      <w:r w:rsidRPr="00432748">
        <w:rPr>
          <w:rFonts w:ascii="Times New Roman" w:hAnsi="Times New Roman" w:cs="Times New Roman"/>
          <w:noProof/>
          <w:sz w:val="18"/>
          <w:szCs w:val="18"/>
        </w:rPr>
        <w:pict>
          <v:shape id="_x0000_s1050" type="#_x0000_t32" style="position:absolute;margin-left:445.2pt;margin-top:9.9pt;width:0;height:12.75pt;z-index:251684864" o:connectortype="straight"/>
        </w:pict>
      </w:r>
      <w:r w:rsidRPr="00432748">
        <w:rPr>
          <w:rFonts w:ascii="Times New Roman" w:hAnsi="Times New Roman" w:cs="Times New Roman"/>
          <w:noProof/>
          <w:sz w:val="18"/>
          <w:szCs w:val="18"/>
        </w:rPr>
        <w:pict>
          <v:shape id="_x0000_s1032" type="#_x0000_t202" style="position:absolute;margin-left:395.25pt;margin-top:22.6pt;width:97.2pt;height:39.7pt;z-index:251658240;mso-width-relative:margin;mso-height-relative:margin" fillcolor="white [3201]" strokecolor="#666 [1936]" strokeweight="1pt">
            <v:fill color2="#999 [1296]" focusposition="1" focussize="" focus="100%" type="gradient"/>
            <v:shadow on="t" type="perspective" color="#7f7f7f [1601]" opacity=".5" offset="1pt" offset2="-3pt"/>
            <v:textbox>
              <w:txbxContent>
                <w:p w:rsidR="007E2F15" w:rsidRPr="006523A2" w:rsidRDefault="007E2F15" w:rsidP="007E2F15">
                  <w:pPr>
                    <w:spacing w:after="0" w:line="240" w:lineRule="auto"/>
                    <w:jc w:val="center"/>
                    <w:rPr>
                      <w:rFonts w:ascii="Arial" w:hAnsi="Arial" w:cs="Arial"/>
                      <w:sz w:val="20"/>
                    </w:rPr>
                  </w:pPr>
                  <w:r w:rsidRPr="006523A2">
                    <w:rPr>
                      <w:rFonts w:ascii="Arial" w:hAnsi="Arial" w:cs="Arial"/>
                      <w:sz w:val="20"/>
                    </w:rPr>
                    <w:t>МОП</w:t>
                  </w:r>
                </w:p>
              </w:txbxContent>
            </v:textbox>
          </v:shape>
        </w:pict>
      </w:r>
      <w:r w:rsidRPr="00432748">
        <w:rPr>
          <w:rFonts w:ascii="Times New Roman" w:hAnsi="Times New Roman" w:cs="Times New Roman"/>
          <w:noProof/>
          <w:sz w:val="18"/>
          <w:szCs w:val="18"/>
        </w:rPr>
        <w:pict>
          <v:shape id="_x0000_s1047" type="#_x0000_t32" style="position:absolute;margin-left:2.7pt;margin-top:9.85pt;width:0;height:12.75pt;z-index:251681792" o:connectortype="straight"/>
        </w:pict>
      </w:r>
      <w:r w:rsidRPr="00432748">
        <w:rPr>
          <w:rFonts w:ascii="Times New Roman" w:hAnsi="Times New Roman" w:cs="Times New Roman"/>
          <w:noProof/>
          <w:sz w:val="18"/>
          <w:szCs w:val="18"/>
        </w:rPr>
        <w:pict>
          <v:shape id="_x0000_s1046" type="#_x0000_t32" style="position:absolute;margin-left:246.45pt;margin-top:2.3pt;width:0;height:7.55pt;z-index:251680768" o:connectortype="straight"/>
        </w:pict>
      </w:r>
      <w:r w:rsidRPr="00432748">
        <w:rPr>
          <w:rFonts w:ascii="Times New Roman" w:hAnsi="Times New Roman" w:cs="Times New Roman"/>
          <w:noProof/>
          <w:sz w:val="18"/>
          <w:szCs w:val="18"/>
        </w:rPr>
        <w:pict>
          <v:shape id="_x0000_s1029" type="#_x0000_t202" style="position:absolute;margin-left:-39pt;margin-top:22.6pt;width:115.95pt;height:39.7pt;z-index:251658240;mso-width-relative:margin;mso-height-relative:margin" fillcolor="white [3201]" strokecolor="#666 [1936]" strokeweight="1pt">
            <v:fill color2="#999 [1296]" focusposition="1" focussize="" focus="100%" type="gradient"/>
            <v:shadow on="t" type="perspective" color="#7f7f7f [1601]" opacity=".5" offset="1pt" offset2="-3pt"/>
            <v:textbox>
              <w:txbxContent>
                <w:p w:rsidR="007E2F15" w:rsidRPr="006523A2" w:rsidRDefault="007E2F15" w:rsidP="007E2F15">
                  <w:pPr>
                    <w:spacing w:after="0" w:line="240" w:lineRule="auto"/>
                    <w:jc w:val="center"/>
                    <w:rPr>
                      <w:rFonts w:ascii="Arial" w:hAnsi="Arial" w:cs="Arial"/>
                      <w:sz w:val="18"/>
                    </w:rPr>
                  </w:pPr>
                  <w:r w:rsidRPr="006523A2">
                    <w:rPr>
                      <w:rFonts w:ascii="Arial" w:hAnsi="Arial" w:cs="Arial"/>
                      <w:sz w:val="18"/>
                    </w:rPr>
                    <w:t>НАЧАЛЬНИК</w:t>
                  </w:r>
                  <w:r w:rsidRPr="003D6CD9">
                    <w:rPr>
                      <w:sz w:val="18"/>
                    </w:rPr>
                    <w:t xml:space="preserve"> </w:t>
                  </w:r>
                  <w:r w:rsidRPr="006523A2">
                    <w:rPr>
                      <w:rFonts w:ascii="Arial" w:hAnsi="Arial" w:cs="Arial"/>
                      <w:sz w:val="18"/>
                    </w:rPr>
                    <w:t>ФИНАНСОВОГО ОТДЕЛА</w:t>
                  </w:r>
                </w:p>
              </w:txbxContent>
            </v:textbox>
          </v:shape>
        </w:pict>
      </w:r>
    </w:p>
    <w:p w:rsidR="007E2F15" w:rsidRPr="00432748" w:rsidRDefault="007E2F15" w:rsidP="00432748">
      <w:pPr>
        <w:tabs>
          <w:tab w:val="left" w:pos="1020"/>
        </w:tabs>
        <w:spacing w:line="240" w:lineRule="auto"/>
        <w:rPr>
          <w:rFonts w:ascii="Times New Roman" w:hAnsi="Times New Roman" w:cs="Times New Roman"/>
          <w:sz w:val="18"/>
          <w:szCs w:val="18"/>
        </w:rPr>
      </w:pPr>
    </w:p>
    <w:p w:rsidR="007E2F15" w:rsidRPr="00432748" w:rsidRDefault="007E2F15" w:rsidP="00432748">
      <w:pPr>
        <w:tabs>
          <w:tab w:val="left" w:pos="1020"/>
        </w:tabs>
        <w:spacing w:line="240" w:lineRule="auto"/>
        <w:rPr>
          <w:rFonts w:ascii="Times New Roman" w:hAnsi="Times New Roman" w:cs="Times New Roman"/>
          <w:sz w:val="18"/>
          <w:szCs w:val="18"/>
        </w:rPr>
      </w:pPr>
      <w:r w:rsidRPr="00432748">
        <w:rPr>
          <w:rFonts w:ascii="Times New Roman" w:hAnsi="Times New Roman" w:cs="Times New Roman"/>
          <w:noProof/>
          <w:sz w:val="18"/>
          <w:szCs w:val="18"/>
        </w:rPr>
        <w:pict>
          <v:shape id="_x0000_s1056" type="#_x0000_t32" style="position:absolute;margin-left:191.7pt;margin-top:5.35pt;width:3pt;height:230.25pt;z-index:251691008" o:connectortype="straight"/>
        </w:pict>
      </w:r>
      <w:r w:rsidRPr="00432748">
        <w:rPr>
          <w:rFonts w:ascii="Times New Roman" w:hAnsi="Times New Roman" w:cs="Times New Roman"/>
          <w:noProof/>
          <w:sz w:val="18"/>
          <w:szCs w:val="18"/>
        </w:rPr>
        <w:pict>
          <v:shape id="_x0000_s1051" type="#_x0000_t32" style="position:absolute;margin-left:2.7pt;margin-top:5.3pt;width:0;height:230.3pt;z-index:251685888" o:connectortype="straight"/>
        </w:pict>
      </w:r>
    </w:p>
    <w:p w:rsidR="007E2F15" w:rsidRPr="00432748" w:rsidRDefault="007E2F15" w:rsidP="00432748">
      <w:pPr>
        <w:tabs>
          <w:tab w:val="left" w:pos="1020"/>
        </w:tabs>
        <w:spacing w:line="240" w:lineRule="auto"/>
        <w:rPr>
          <w:rFonts w:ascii="Times New Roman" w:hAnsi="Times New Roman" w:cs="Times New Roman"/>
          <w:sz w:val="18"/>
          <w:szCs w:val="18"/>
        </w:rPr>
      </w:pPr>
      <w:r w:rsidRPr="00432748">
        <w:rPr>
          <w:rFonts w:ascii="Times New Roman" w:hAnsi="Times New Roman" w:cs="Times New Roman"/>
          <w:noProof/>
          <w:sz w:val="18"/>
          <w:szCs w:val="18"/>
        </w:rPr>
        <w:pict>
          <v:shape id="_x0000_s1059" type="#_x0000_t32" style="position:absolute;margin-left:194.7pt;margin-top:26.35pt;width:28.05pt;height:0;z-index:251694080" o:connectortype="straight"/>
        </w:pict>
      </w:r>
      <w:r w:rsidRPr="00432748">
        <w:rPr>
          <w:rFonts w:ascii="Times New Roman" w:hAnsi="Times New Roman" w:cs="Times New Roman"/>
          <w:noProof/>
          <w:sz w:val="18"/>
          <w:szCs w:val="18"/>
        </w:rPr>
        <w:pict>
          <v:shape id="_x0000_s1033" type="#_x0000_t202" style="position:absolute;margin-left:34.5pt;margin-top:9.85pt;width:142.95pt;height:39.7pt;z-index:251658240;mso-width-relative:margin;mso-height-relative:margin" fillcolor="white [3201]" strokecolor="#666 [1936]" strokeweight="1pt">
            <v:fill color2="#999 [1296]" focusposition="1" focussize="" focus="100%" type="gradient"/>
            <v:shadow on="t" type="perspective" color="#7f7f7f [1601]" opacity=".5" offset="1pt" offset2="-3pt"/>
            <v:textbox>
              <w:txbxContent>
                <w:p w:rsidR="007E2F15" w:rsidRPr="006523A2" w:rsidRDefault="007E2F15" w:rsidP="007E2F15">
                  <w:pPr>
                    <w:spacing w:after="0" w:line="240" w:lineRule="auto"/>
                    <w:jc w:val="center"/>
                    <w:rPr>
                      <w:rFonts w:ascii="Arial" w:hAnsi="Arial" w:cs="Arial"/>
                      <w:sz w:val="20"/>
                    </w:rPr>
                  </w:pPr>
                  <w:r w:rsidRPr="006523A2">
                    <w:rPr>
                      <w:rFonts w:ascii="Arial" w:hAnsi="Arial" w:cs="Arial"/>
                      <w:sz w:val="20"/>
                    </w:rPr>
                    <w:t>ГЛАВНЫЙ БУХГАЛТЕР</w:t>
                  </w:r>
                </w:p>
              </w:txbxContent>
            </v:textbox>
          </v:shape>
        </w:pict>
      </w:r>
      <w:r w:rsidRPr="00432748">
        <w:rPr>
          <w:rFonts w:ascii="Times New Roman" w:hAnsi="Times New Roman" w:cs="Times New Roman"/>
          <w:noProof/>
          <w:sz w:val="18"/>
          <w:szCs w:val="18"/>
        </w:rPr>
        <w:pict>
          <v:shape id="_x0000_s1055" type="#_x0000_t32" style="position:absolute;margin-left:2.7pt;margin-top:26.35pt;width:31.8pt;height:0;z-index:251689984" o:connectortype="straight"/>
        </w:pict>
      </w:r>
      <w:r w:rsidRPr="00432748">
        <w:rPr>
          <w:rFonts w:ascii="Times New Roman" w:hAnsi="Times New Roman" w:cs="Times New Roman"/>
          <w:noProof/>
          <w:sz w:val="18"/>
          <w:szCs w:val="18"/>
        </w:rPr>
        <w:pict>
          <v:shape id="_x0000_s1037" type="#_x0000_t202" style="position:absolute;margin-left:222.75pt;margin-top:9.85pt;width:165.75pt;height:39.7pt;z-index:251658240;mso-width-relative:margin;mso-height-relative:margin" fillcolor="white [3201]" strokecolor="#666 [1936]" strokeweight="1pt">
            <v:fill color2="#999 [1296]" focusposition="1" focussize="" focus="100%" type="gradient"/>
            <v:shadow on="t" type="perspective" color="#7f7f7f [1601]" opacity=".5" offset="1pt" offset2="-3pt"/>
            <v:textbox>
              <w:txbxContent>
                <w:p w:rsidR="007E2F15" w:rsidRPr="006523A2" w:rsidRDefault="007E2F15" w:rsidP="007E2F15">
                  <w:pPr>
                    <w:spacing w:after="0" w:line="240" w:lineRule="auto"/>
                    <w:jc w:val="center"/>
                    <w:rPr>
                      <w:rFonts w:ascii="Arial" w:hAnsi="Arial" w:cs="Arial"/>
                      <w:sz w:val="20"/>
                    </w:rPr>
                  </w:pPr>
                  <w:r w:rsidRPr="006523A2">
                    <w:rPr>
                      <w:rFonts w:ascii="Arial" w:hAnsi="Arial" w:cs="Arial"/>
                      <w:sz w:val="20"/>
                    </w:rPr>
                    <w:t>ДИРЕКТОР ХОХОРСКОГО СДК</w:t>
                  </w:r>
                </w:p>
              </w:txbxContent>
            </v:textbox>
          </v:shape>
        </w:pict>
      </w:r>
    </w:p>
    <w:p w:rsidR="007E2F15" w:rsidRPr="00432748" w:rsidRDefault="007E2F15" w:rsidP="00432748">
      <w:pPr>
        <w:tabs>
          <w:tab w:val="left" w:pos="1020"/>
        </w:tabs>
        <w:spacing w:line="240" w:lineRule="auto"/>
        <w:rPr>
          <w:rFonts w:ascii="Times New Roman" w:hAnsi="Times New Roman" w:cs="Times New Roman"/>
          <w:sz w:val="18"/>
          <w:szCs w:val="18"/>
        </w:rPr>
      </w:pPr>
    </w:p>
    <w:p w:rsidR="007E2F15" w:rsidRPr="00432748" w:rsidRDefault="007E2F15" w:rsidP="00432748">
      <w:pPr>
        <w:tabs>
          <w:tab w:val="left" w:pos="1020"/>
        </w:tabs>
        <w:spacing w:line="240" w:lineRule="auto"/>
        <w:rPr>
          <w:rFonts w:ascii="Times New Roman" w:hAnsi="Times New Roman" w:cs="Times New Roman"/>
          <w:sz w:val="18"/>
          <w:szCs w:val="18"/>
        </w:rPr>
      </w:pPr>
      <w:r w:rsidRPr="00432748">
        <w:rPr>
          <w:rFonts w:ascii="Times New Roman" w:hAnsi="Times New Roman" w:cs="Times New Roman"/>
          <w:noProof/>
          <w:sz w:val="18"/>
          <w:szCs w:val="18"/>
        </w:rPr>
        <w:pict>
          <v:shape id="_x0000_s1058" type="#_x0000_t32" style="position:absolute;margin-left:194.7pt;margin-top:27.8pt;width:28.05pt;height:0;z-index:251693056" o:connectortype="straight"/>
        </w:pict>
      </w:r>
      <w:r w:rsidRPr="00432748">
        <w:rPr>
          <w:rFonts w:ascii="Times New Roman" w:hAnsi="Times New Roman" w:cs="Times New Roman"/>
          <w:noProof/>
          <w:sz w:val="18"/>
          <w:szCs w:val="18"/>
        </w:rPr>
        <w:pict>
          <v:shape id="_x0000_s1034" type="#_x0000_t202" style="position:absolute;margin-left:34.5pt;margin-top:9.05pt;width:142.95pt;height:39.7pt;z-index:251658240;mso-width-relative:margin;mso-height-relative:margin" fillcolor="white [3201]" strokecolor="#666 [1936]" strokeweight="1pt">
            <v:fill color2="#999 [1296]" focusposition="1" focussize="" focus="100%" type="gradient"/>
            <v:shadow on="t" type="perspective" color="#7f7f7f [1601]" opacity=".5" offset="1pt" offset2="-3pt"/>
            <v:textbox>
              <w:txbxContent>
                <w:p w:rsidR="007E2F15" w:rsidRPr="006523A2" w:rsidRDefault="007E2F15" w:rsidP="007E2F15">
                  <w:pPr>
                    <w:spacing w:after="0" w:line="240" w:lineRule="auto"/>
                    <w:jc w:val="center"/>
                    <w:rPr>
                      <w:rFonts w:ascii="Arial" w:hAnsi="Arial" w:cs="Arial"/>
                      <w:sz w:val="20"/>
                    </w:rPr>
                  </w:pPr>
                  <w:r w:rsidRPr="006523A2">
                    <w:rPr>
                      <w:rFonts w:ascii="Arial" w:hAnsi="Arial" w:cs="Arial"/>
                      <w:sz w:val="18"/>
                    </w:rPr>
                    <w:t xml:space="preserve">КОНСУЛЬТАНТ ПО ЗЕМЕЛЬНЫМ И ИМУЩЕСТВЕННЫМ </w:t>
                  </w:r>
                  <w:r w:rsidRPr="006523A2">
                    <w:rPr>
                      <w:rFonts w:ascii="Arial" w:hAnsi="Arial" w:cs="Arial"/>
                      <w:sz w:val="20"/>
                    </w:rPr>
                    <w:t>ВОПРОСАМ</w:t>
                  </w:r>
                </w:p>
              </w:txbxContent>
            </v:textbox>
          </v:shape>
        </w:pict>
      </w:r>
      <w:r w:rsidRPr="00432748">
        <w:rPr>
          <w:rFonts w:ascii="Times New Roman" w:hAnsi="Times New Roman" w:cs="Times New Roman"/>
          <w:noProof/>
          <w:sz w:val="18"/>
          <w:szCs w:val="18"/>
        </w:rPr>
        <w:pict>
          <v:shape id="_x0000_s1054" type="#_x0000_t32" style="position:absolute;margin-left:2.7pt;margin-top:27.8pt;width:31.8pt;height:0;z-index:251688960" o:connectortype="straight"/>
        </w:pict>
      </w:r>
      <w:r w:rsidRPr="00432748">
        <w:rPr>
          <w:rFonts w:ascii="Times New Roman" w:hAnsi="Times New Roman" w:cs="Times New Roman"/>
          <w:noProof/>
          <w:sz w:val="18"/>
          <w:szCs w:val="18"/>
        </w:rPr>
        <w:pict>
          <v:shape id="_x0000_s1038" type="#_x0000_t202" style="position:absolute;margin-left:222.75pt;margin-top:9.05pt;width:165.75pt;height:39.7pt;z-index:251672576;mso-width-relative:margin;mso-height-relative:margin" fillcolor="white [3201]" strokecolor="#666 [1936]" strokeweight="1pt">
            <v:fill color2="#999 [1296]" focusposition="1" focussize="" focus="100%" type="gradient"/>
            <v:shadow on="t" type="perspective" color="#7f7f7f [1601]" opacity=".5" offset="1pt" offset2="-3pt"/>
            <v:textbox>
              <w:txbxContent>
                <w:p w:rsidR="007E2F15" w:rsidRPr="006523A2" w:rsidRDefault="007E2F15" w:rsidP="007E2F15">
                  <w:pPr>
                    <w:spacing w:after="0" w:line="240" w:lineRule="auto"/>
                    <w:jc w:val="center"/>
                    <w:rPr>
                      <w:rFonts w:ascii="Arial" w:hAnsi="Arial" w:cs="Arial"/>
                      <w:sz w:val="20"/>
                    </w:rPr>
                  </w:pPr>
                  <w:r w:rsidRPr="006523A2">
                    <w:rPr>
                      <w:rFonts w:ascii="Arial" w:hAnsi="Arial" w:cs="Arial"/>
                      <w:sz w:val="20"/>
                    </w:rPr>
                    <w:t>ДИРЕКТОР ХАРАТИ</w:t>
                  </w:r>
                  <w:r>
                    <w:rPr>
                      <w:rFonts w:ascii="Arial" w:hAnsi="Arial" w:cs="Arial"/>
                      <w:sz w:val="20"/>
                    </w:rPr>
                    <w:t>Р</w:t>
                  </w:r>
                  <w:r w:rsidRPr="006523A2">
                    <w:rPr>
                      <w:rFonts w:ascii="Arial" w:hAnsi="Arial" w:cs="Arial"/>
                      <w:sz w:val="20"/>
                    </w:rPr>
                    <w:t>ГЕНСКОГО СДК</w:t>
                  </w:r>
                </w:p>
              </w:txbxContent>
            </v:textbox>
          </v:shape>
        </w:pict>
      </w:r>
    </w:p>
    <w:p w:rsidR="007E2F15" w:rsidRPr="00432748" w:rsidRDefault="007E2F15" w:rsidP="00432748">
      <w:pPr>
        <w:tabs>
          <w:tab w:val="left" w:pos="1020"/>
        </w:tabs>
        <w:spacing w:line="240" w:lineRule="auto"/>
        <w:rPr>
          <w:rFonts w:ascii="Times New Roman" w:hAnsi="Times New Roman" w:cs="Times New Roman"/>
          <w:sz w:val="18"/>
          <w:szCs w:val="18"/>
        </w:rPr>
      </w:pPr>
    </w:p>
    <w:p w:rsidR="007E2F15" w:rsidRPr="00432748" w:rsidRDefault="007E2F15" w:rsidP="00432748">
      <w:pPr>
        <w:tabs>
          <w:tab w:val="left" w:pos="1020"/>
        </w:tabs>
        <w:spacing w:line="240" w:lineRule="auto"/>
        <w:rPr>
          <w:rFonts w:ascii="Times New Roman" w:hAnsi="Times New Roman" w:cs="Times New Roman"/>
          <w:sz w:val="18"/>
          <w:szCs w:val="18"/>
        </w:rPr>
      </w:pPr>
      <w:r w:rsidRPr="00432748">
        <w:rPr>
          <w:rFonts w:ascii="Times New Roman" w:hAnsi="Times New Roman" w:cs="Times New Roman"/>
          <w:noProof/>
          <w:sz w:val="18"/>
          <w:szCs w:val="18"/>
        </w:rPr>
        <w:pict>
          <v:shape id="_x0000_s1035" type="#_x0000_t202" style="position:absolute;margin-left:34.5pt;margin-top:10.55pt;width:142.95pt;height:53.1pt;z-index:251658240;mso-width-relative:margin;mso-height-relative:margin" fillcolor="white [3201]" strokecolor="#666 [1936]" strokeweight="1pt">
            <v:fill color2="#999 [1296]" focusposition="1" focussize="" focus="100%" type="gradient"/>
            <v:shadow on="t" type="perspective" color="#7f7f7f [1601]" opacity=".5" offset="1pt" offset2="-3pt"/>
            <v:textbox>
              <w:txbxContent>
                <w:p w:rsidR="007E2F15" w:rsidRPr="006523A2" w:rsidRDefault="007E2F15" w:rsidP="007E2F15">
                  <w:pPr>
                    <w:spacing w:after="0" w:line="240" w:lineRule="auto"/>
                    <w:jc w:val="center"/>
                    <w:rPr>
                      <w:rFonts w:ascii="Arial" w:hAnsi="Arial" w:cs="Arial"/>
                      <w:sz w:val="20"/>
                    </w:rPr>
                  </w:pPr>
                  <w:r w:rsidRPr="006523A2">
                    <w:rPr>
                      <w:rFonts w:ascii="Arial" w:hAnsi="Arial" w:cs="Arial"/>
                      <w:sz w:val="20"/>
                    </w:rPr>
                    <w:t>СПЕЦИАЛИСТ ПО ГО ЧС</w:t>
                  </w:r>
                  <w:r>
                    <w:rPr>
                      <w:rFonts w:ascii="Arial" w:hAnsi="Arial" w:cs="Arial"/>
                      <w:sz w:val="20"/>
                    </w:rPr>
                    <w:t xml:space="preserve">, </w:t>
                  </w:r>
                  <w:r w:rsidRPr="006523A2">
                    <w:rPr>
                      <w:rFonts w:ascii="Arial" w:hAnsi="Arial" w:cs="Arial"/>
                      <w:sz w:val="20"/>
                    </w:rPr>
                    <w:t xml:space="preserve"> ЖКХ</w:t>
                  </w:r>
                </w:p>
              </w:txbxContent>
            </v:textbox>
          </v:shape>
        </w:pict>
      </w:r>
      <w:r w:rsidRPr="00432748">
        <w:rPr>
          <w:rFonts w:ascii="Times New Roman" w:hAnsi="Times New Roman" w:cs="Times New Roman"/>
          <w:noProof/>
          <w:sz w:val="18"/>
          <w:szCs w:val="18"/>
        </w:rPr>
        <w:pict>
          <v:shape id="_x0000_s1053" type="#_x0000_t32" style="position:absolute;margin-left:2.7pt;margin-top:25.55pt;width:31.8pt;height:0;z-index:251687936" o:connectortype="straight"/>
        </w:pict>
      </w:r>
      <w:r w:rsidRPr="00432748">
        <w:rPr>
          <w:rFonts w:ascii="Times New Roman" w:hAnsi="Times New Roman" w:cs="Times New Roman"/>
          <w:noProof/>
          <w:sz w:val="18"/>
          <w:szCs w:val="18"/>
        </w:rPr>
        <w:pict>
          <v:shape id="_x0000_s1039" type="#_x0000_t202" style="position:absolute;margin-left:222.75pt;margin-top:10.55pt;width:165.75pt;height:39.7pt;z-index:251673600;mso-width-relative:margin;mso-height-relative:margin" fillcolor="white [3201]" strokecolor="#666 [1936]" strokeweight="1pt">
            <v:fill color2="#999 [1296]" focusposition="1" focussize="" focus="100%" type="gradient"/>
            <v:shadow on="t" type="perspective" color="#7f7f7f [1601]" opacity=".5" offset="1pt" offset2="-3pt"/>
            <v:textbox>
              <w:txbxContent>
                <w:p w:rsidR="007E2F15" w:rsidRPr="00056A7A" w:rsidRDefault="007E2F15" w:rsidP="007E2F15">
                  <w:pPr>
                    <w:spacing w:after="0" w:line="240" w:lineRule="auto"/>
                    <w:jc w:val="center"/>
                    <w:rPr>
                      <w:rFonts w:ascii="Arial" w:hAnsi="Arial" w:cs="Arial"/>
                      <w:sz w:val="20"/>
                    </w:rPr>
                  </w:pPr>
                  <w:r w:rsidRPr="00056A7A">
                    <w:rPr>
                      <w:rFonts w:ascii="Arial" w:hAnsi="Arial" w:cs="Arial"/>
                      <w:sz w:val="20"/>
                    </w:rPr>
                    <w:t>ДИРЕКТОР НОВОВОСКРЕСЕНСКОГО СК</w:t>
                  </w:r>
                </w:p>
              </w:txbxContent>
            </v:textbox>
          </v:shape>
        </w:pict>
      </w:r>
    </w:p>
    <w:p w:rsidR="007E2F15" w:rsidRPr="00432748" w:rsidRDefault="007E2F15" w:rsidP="00432748">
      <w:pPr>
        <w:tabs>
          <w:tab w:val="left" w:pos="1020"/>
        </w:tabs>
        <w:spacing w:line="240" w:lineRule="auto"/>
        <w:rPr>
          <w:rFonts w:ascii="Times New Roman" w:hAnsi="Times New Roman" w:cs="Times New Roman"/>
          <w:sz w:val="18"/>
          <w:szCs w:val="18"/>
        </w:rPr>
      </w:pPr>
      <w:r w:rsidRPr="00432748">
        <w:rPr>
          <w:rFonts w:ascii="Times New Roman" w:hAnsi="Times New Roman" w:cs="Times New Roman"/>
          <w:noProof/>
          <w:sz w:val="18"/>
          <w:szCs w:val="18"/>
        </w:rPr>
        <w:pict>
          <v:shape id="_x0000_s1057" type="#_x0000_t32" style="position:absolute;margin-left:194.7pt;margin-top:.75pt;width:28.05pt;height:0;z-index:251692032" o:connectortype="straight"/>
        </w:pict>
      </w:r>
    </w:p>
    <w:p w:rsidR="007E2F15" w:rsidRPr="00432748" w:rsidRDefault="007E2F15" w:rsidP="00432748">
      <w:pPr>
        <w:tabs>
          <w:tab w:val="left" w:pos="1020"/>
        </w:tabs>
        <w:spacing w:line="240" w:lineRule="auto"/>
        <w:rPr>
          <w:rFonts w:ascii="Times New Roman" w:hAnsi="Times New Roman" w:cs="Times New Roman"/>
          <w:sz w:val="18"/>
          <w:szCs w:val="18"/>
        </w:rPr>
      </w:pPr>
      <w:r w:rsidRPr="00432748">
        <w:rPr>
          <w:rFonts w:ascii="Times New Roman" w:hAnsi="Times New Roman" w:cs="Times New Roman"/>
          <w:noProof/>
          <w:sz w:val="18"/>
          <w:szCs w:val="18"/>
        </w:rPr>
        <w:pict>
          <v:shape id="_x0000_s1060" type="#_x0000_t202" style="position:absolute;margin-left:222.75pt;margin-top:16.5pt;width:165.75pt;height:39.7pt;z-index:251695104;mso-width-relative:margin;mso-height-relative:margin" fillcolor="white [3201]" strokecolor="#666 [1936]" strokeweight="1pt">
            <v:fill color2="#999 [1296]" focusposition="1" focussize="" focus="100%" type="gradient"/>
            <v:shadow on="t" type="perspective" color="#7f7f7f [1601]" opacity=".5" offset="1pt" offset2="-3pt"/>
            <v:textbox>
              <w:txbxContent>
                <w:p w:rsidR="007E2F15" w:rsidRDefault="007E2F15" w:rsidP="007E2F15">
                  <w:pPr>
                    <w:spacing w:after="0" w:line="240" w:lineRule="auto"/>
                    <w:jc w:val="center"/>
                    <w:rPr>
                      <w:rFonts w:ascii="Arial" w:hAnsi="Arial" w:cs="Arial"/>
                      <w:sz w:val="20"/>
                    </w:rPr>
                  </w:pPr>
                  <w:r w:rsidRPr="00056A7A">
                    <w:rPr>
                      <w:rFonts w:ascii="Arial" w:hAnsi="Arial" w:cs="Arial"/>
                      <w:sz w:val="20"/>
                    </w:rPr>
                    <w:t>ДИРЕКТОР</w:t>
                  </w:r>
                </w:p>
                <w:p w:rsidR="007E2F15" w:rsidRPr="00056A7A" w:rsidRDefault="007E2F15" w:rsidP="007E2F15">
                  <w:pPr>
                    <w:spacing w:after="0" w:line="240" w:lineRule="auto"/>
                    <w:jc w:val="center"/>
                    <w:rPr>
                      <w:rFonts w:ascii="Arial" w:hAnsi="Arial" w:cs="Arial"/>
                      <w:sz w:val="20"/>
                    </w:rPr>
                  </w:pPr>
                  <w:r w:rsidRPr="00056A7A">
                    <w:rPr>
                      <w:rFonts w:ascii="Arial" w:hAnsi="Arial" w:cs="Arial"/>
                      <w:sz w:val="20"/>
                    </w:rPr>
                    <w:t xml:space="preserve"> </w:t>
                  </w:r>
                  <w:r>
                    <w:rPr>
                      <w:rFonts w:ascii="Arial" w:hAnsi="Arial" w:cs="Arial"/>
                      <w:sz w:val="20"/>
                    </w:rPr>
                    <w:t>РУСИНОВСКОГО</w:t>
                  </w:r>
                  <w:r w:rsidRPr="00056A7A">
                    <w:rPr>
                      <w:rFonts w:ascii="Arial" w:hAnsi="Arial" w:cs="Arial"/>
                      <w:sz w:val="20"/>
                    </w:rPr>
                    <w:t xml:space="preserve"> СК</w:t>
                  </w:r>
                </w:p>
              </w:txbxContent>
            </v:textbox>
          </v:shape>
        </w:pict>
      </w:r>
      <w:r w:rsidRPr="00432748">
        <w:rPr>
          <w:rFonts w:ascii="Times New Roman" w:hAnsi="Times New Roman" w:cs="Times New Roman"/>
          <w:noProof/>
          <w:sz w:val="18"/>
          <w:szCs w:val="18"/>
        </w:rPr>
        <w:pict>
          <v:shape id="_x0000_s1036" type="#_x0000_t202" style="position:absolute;margin-left:34.5pt;margin-top:16.5pt;width:130.5pt;height:39.7pt;z-index:251658240;mso-width-relative:margin;mso-height-relative:margin" fillcolor="white [3201]" strokecolor="#666 [1936]" strokeweight="1pt">
            <v:fill color2="#999 [1296]" focusposition="1" focussize="" focus="100%" type="gradient"/>
            <v:shadow on="t" type="perspective" color="#7f7f7f [1601]" opacity=".5" offset="1pt" offset2="-3pt"/>
            <v:textbox>
              <w:txbxContent>
                <w:p w:rsidR="007E2F15" w:rsidRPr="006523A2" w:rsidRDefault="007E2F15" w:rsidP="007E2F15">
                  <w:pPr>
                    <w:spacing w:after="0" w:line="240" w:lineRule="auto"/>
                    <w:jc w:val="center"/>
                    <w:rPr>
                      <w:rFonts w:ascii="Arial" w:hAnsi="Arial" w:cs="Arial"/>
                      <w:sz w:val="20"/>
                    </w:rPr>
                  </w:pPr>
                  <w:r w:rsidRPr="006523A2">
                    <w:rPr>
                      <w:rFonts w:ascii="Arial" w:hAnsi="Arial" w:cs="Arial"/>
                      <w:sz w:val="20"/>
                    </w:rPr>
                    <w:t>КАССИР</w:t>
                  </w:r>
                </w:p>
              </w:txbxContent>
            </v:textbox>
          </v:shape>
        </w:pict>
      </w:r>
    </w:p>
    <w:p w:rsidR="007E2F15" w:rsidRPr="00432748" w:rsidRDefault="007E2F15" w:rsidP="00432748">
      <w:pPr>
        <w:tabs>
          <w:tab w:val="left" w:pos="1020"/>
        </w:tabs>
        <w:spacing w:line="240" w:lineRule="auto"/>
        <w:rPr>
          <w:rFonts w:ascii="Times New Roman" w:hAnsi="Times New Roman" w:cs="Times New Roman"/>
          <w:sz w:val="18"/>
          <w:szCs w:val="18"/>
        </w:rPr>
      </w:pPr>
      <w:r w:rsidRPr="00432748">
        <w:rPr>
          <w:rFonts w:ascii="Times New Roman" w:hAnsi="Times New Roman" w:cs="Times New Roman"/>
          <w:noProof/>
          <w:sz w:val="18"/>
          <w:szCs w:val="18"/>
        </w:rPr>
        <w:pict>
          <v:shape id="_x0000_s1061" type="#_x0000_t32" style="position:absolute;margin-left:194.7pt;margin-top:7.5pt;width:28.05pt;height:0;z-index:251696128" o:connectortype="straight"/>
        </w:pict>
      </w:r>
      <w:r w:rsidRPr="00432748">
        <w:rPr>
          <w:rFonts w:ascii="Times New Roman" w:hAnsi="Times New Roman" w:cs="Times New Roman"/>
          <w:noProof/>
          <w:sz w:val="18"/>
          <w:szCs w:val="18"/>
        </w:rPr>
        <w:pict>
          <v:shape id="_x0000_s1052" type="#_x0000_t32" style="position:absolute;margin-left:2.7pt;margin-top:7.5pt;width:27.75pt;height:0;z-index:251686912" o:connectortype="straight"/>
        </w:pict>
      </w:r>
    </w:p>
    <w:p w:rsidR="007E2F15" w:rsidRPr="00432748" w:rsidRDefault="007E2F15" w:rsidP="00432748">
      <w:pPr>
        <w:tabs>
          <w:tab w:val="left" w:pos="1020"/>
        </w:tabs>
        <w:spacing w:line="240" w:lineRule="auto"/>
        <w:rPr>
          <w:rFonts w:ascii="Times New Roman" w:hAnsi="Times New Roman" w:cs="Times New Roman"/>
          <w:sz w:val="18"/>
          <w:szCs w:val="18"/>
        </w:rPr>
      </w:pPr>
    </w:p>
    <w:p w:rsidR="007E2F15" w:rsidRPr="00432748" w:rsidRDefault="007E2F15" w:rsidP="00432748">
      <w:pPr>
        <w:tabs>
          <w:tab w:val="left" w:pos="1020"/>
        </w:tabs>
        <w:spacing w:line="240" w:lineRule="auto"/>
        <w:rPr>
          <w:rFonts w:ascii="Times New Roman" w:hAnsi="Times New Roman" w:cs="Times New Roman"/>
          <w:sz w:val="18"/>
          <w:szCs w:val="18"/>
        </w:rPr>
      </w:pPr>
    </w:p>
    <w:p w:rsidR="007E2F15" w:rsidRPr="00432748" w:rsidRDefault="007E2F15" w:rsidP="00432748">
      <w:pPr>
        <w:tabs>
          <w:tab w:val="left" w:pos="1020"/>
        </w:tabs>
        <w:spacing w:line="240" w:lineRule="auto"/>
        <w:rPr>
          <w:rFonts w:ascii="Times New Roman" w:hAnsi="Times New Roman" w:cs="Times New Roman"/>
          <w:sz w:val="18"/>
          <w:szCs w:val="18"/>
        </w:rPr>
      </w:pPr>
    </w:p>
    <w:p w:rsidR="007E2F15" w:rsidRPr="00432748" w:rsidRDefault="007E2F15" w:rsidP="00432748">
      <w:pPr>
        <w:tabs>
          <w:tab w:val="left" w:pos="1020"/>
        </w:tabs>
        <w:spacing w:line="240" w:lineRule="auto"/>
        <w:rPr>
          <w:rFonts w:ascii="Times New Roman" w:hAnsi="Times New Roman" w:cs="Times New Roman"/>
          <w:sz w:val="18"/>
          <w:szCs w:val="18"/>
        </w:rPr>
      </w:pPr>
    </w:p>
    <w:p w:rsidR="007E2F15" w:rsidRPr="00432748" w:rsidRDefault="007E2F15" w:rsidP="00432748">
      <w:pPr>
        <w:tabs>
          <w:tab w:val="left" w:pos="1020"/>
        </w:tabs>
        <w:spacing w:line="240" w:lineRule="auto"/>
        <w:rPr>
          <w:rFonts w:ascii="Times New Roman" w:hAnsi="Times New Roman" w:cs="Times New Roman"/>
          <w:sz w:val="18"/>
          <w:szCs w:val="18"/>
        </w:rPr>
      </w:pPr>
    </w:p>
    <w:p w:rsidR="00FE134A" w:rsidRDefault="00FE134A"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Default="00812ACD" w:rsidP="00432748">
      <w:pPr>
        <w:spacing w:line="240" w:lineRule="auto"/>
        <w:rPr>
          <w:rFonts w:ascii="Times New Roman" w:hAnsi="Times New Roman" w:cs="Times New Roman"/>
          <w:sz w:val="18"/>
          <w:szCs w:val="18"/>
        </w:rPr>
      </w:pPr>
    </w:p>
    <w:p w:rsidR="00812ACD" w:rsidRPr="00812ACD" w:rsidRDefault="00812ACD" w:rsidP="00812ACD">
      <w:pPr>
        <w:spacing w:after="0"/>
        <w:jc w:val="center"/>
        <w:rPr>
          <w:rFonts w:ascii="Times New Roman" w:hAnsi="Times New Roman" w:cs="Times New Roman"/>
          <w:b/>
          <w:color w:val="000000" w:themeColor="text1"/>
          <w:sz w:val="18"/>
          <w:szCs w:val="18"/>
        </w:rPr>
      </w:pPr>
      <w:r w:rsidRPr="00812ACD">
        <w:rPr>
          <w:rFonts w:ascii="Times New Roman" w:hAnsi="Times New Roman" w:cs="Times New Roman"/>
          <w:b/>
          <w:color w:val="000000" w:themeColor="text1"/>
          <w:sz w:val="18"/>
          <w:szCs w:val="18"/>
        </w:rPr>
        <w:lastRenderedPageBreak/>
        <w:t>19.12.2016 г. №35</w:t>
      </w:r>
    </w:p>
    <w:p w:rsidR="00812ACD" w:rsidRPr="00812ACD" w:rsidRDefault="00812ACD" w:rsidP="00812ACD">
      <w:pPr>
        <w:spacing w:after="0"/>
        <w:jc w:val="center"/>
        <w:rPr>
          <w:rFonts w:ascii="Times New Roman" w:hAnsi="Times New Roman" w:cs="Times New Roman"/>
          <w:b/>
          <w:color w:val="000000" w:themeColor="text1"/>
          <w:sz w:val="18"/>
          <w:szCs w:val="18"/>
        </w:rPr>
      </w:pPr>
      <w:r w:rsidRPr="00812ACD">
        <w:rPr>
          <w:rFonts w:ascii="Times New Roman" w:hAnsi="Times New Roman" w:cs="Times New Roman"/>
          <w:b/>
          <w:color w:val="000000" w:themeColor="text1"/>
          <w:sz w:val="18"/>
          <w:szCs w:val="18"/>
        </w:rPr>
        <w:t>РОССИЙСКАЯ ФЕДЕРАЦИЯ</w:t>
      </w:r>
    </w:p>
    <w:p w:rsidR="00812ACD" w:rsidRPr="00812ACD" w:rsidRDefault="00812ACD" w:rsidP="00812ACD">
      <w:pPr>
        <w:spacing w:after="0"/>
        <w:jc w:val="center"/>
        <w:rPr>
          <w:rFonts w:ascii="Times New Roman" w:hAnsi="Times New Roman" w:cs="Times New Roman"/>
          <w:b/>
          <w:color w:val="000000" w:themeColor="text1"/>
          <w:sz w:val="18"/>
          <w:szCs w:val="18"/>
        </w:rPr>
      </w:pPr>
      <w:r w:rsidRPr="00812ACD">
        <w:rPr>
          <w:rFonts w:ascii="Times New Roman" w:hAnsi="Times New Roman" w:cs="Times New Roman"/>
          <w:b/>
          <w:color w:val="000000" w:themeColor="text1"/>
          <w:sz w:val="18"/>
          <w:szCs w:val="18"/>
        </w:rPr>
        <w:t xml:space="preserve">ИРКУТСКАЯ ОБЛАСТЬ </w:t>
      </w:r>
    </w:p>
    <w:p w:rsidR="00812ACD" w:rsidRPr="00812ACD" w:rsidRDefault="00812ACD" w:rsidP="00812ACD">
      <w:pPr>
        <w:spacing w:after="0"/>
        <w:jc w:val="center"/>
        <w:rPr>
          <w:rFonts w:ascii="Times New Roman" w:hAnsi="Times New Roman" w:cs="Times New Roman"/>
          <w:b/>
          <w:color w:val="000000" w:themeColor="text1"/>
          <w:sz w:val="18"/>
          <w:szCs w:val="18"/>
        </w:rPr>
      </w:pPr>
      <w:r w:rsidRPr="00812ACD">
        <w:rPr>
          <w:rFonts w:ascii="Times New Roman" w:hAnsi="Times New Roman" w:cs="Times New Roman"/>
          <w:b/>
          <w:color w:val="000000" w:themeColor="text1"/>
          <w:sz w:val="18"/>
          <w:szCs w:val="18"/>
        </w:rPr>
        <w:t>БОХАНСКИЙ МУНИЦИПАЛЬНЫЙ РАЙОН</w:t>
      </w:r>
      <w:r w:rsidRPr="00812ACD">
        <w:rPr>
          <w:rFonts w:ascii="Times New Roman" w:hAnsi="Times New Roman" w:cs="Times New Roman"/>
          <w:b/>
          <w:color w:val="000000" w:themeColor="text1"/>
          <w:sz w:val="18"/>
          <w:szCs w:val="18"/>
        </w:rPr>
        <w:br/>
        <w:t>ХОХОРСКОЕ СЕЛЬСКОЕ ПОСЕЛЕНИЕ</w:t>
      </w:r>
    </w:p>
    <w:p w:rsidR="00812ACD" w:rsidRPr="00812ACD" w:rsidRDefault="00812ACD" w:rsidP="00812ACD">
      <w:pPr>
        <w:spacing w:after="0"/>
        <w:jc w:val="center"/>
        <w:rPr>
          <w:rFonts w:ascii="Times New Roman" w:hAnsi="Times New Roman" w:cs="Times New Roman"/>
          <w:b/>
          <w:color w:val="000000" w:themeColor="text1"/>
          <w:sz w:val="18"/>
          <w:szCs w:val="18"/>
        </w:rPr>
      </w:pPr>
      <w:r w:rsidRPr="00812ACD">
        <w:rPr>
          <w:rFonts w:ascii="Times New Roman" w:hAnsi="Times New Roman" w:cs="Times New Roman"/>
          <w:b/>
          <w:color w:val="000000" w:themeColor="text1"/>
          <w:sz w:val="18"/>
          <w:szCs w:val="18"/>
        </w:rPr>
        <w:t>ГЛАВА АДМИНИСТРАЦИИ</w:t>
      </w:r>
    </w:p>
    <w:p w:rsidR="00812ACD" w:rsidRPr="00812ACD" w:rsidRDefault="00812ACD" w:rsidP="00812ACD">
      <w:pPr>
        <w:spacing w:after="0"/>
        <w:jc w:val="center"/>
        <w:rPr>
          <w:rFonts w:ascii="Times New Roman" w:hAnsi="Times New Roman" w:cs="Times New Roman"/>
          <w:b/>
          <w:color w:val="000000" w:themeColor="text1"/>
          <w:sz w:val="18"/>
          <w:szCs w:val="18"/>
        </w:rPr>
      </w:pPr>
      <w:r w:rsidRPr="00812ACD">
        <w:rPr>
          <w:rFonts w:ascii="Times New Roman" w:hAnsi="Times New Roman" w:cs="Times New Roman"/>
          <w:b/>
          <w:color w:val="000000" w:themeColor="text1"/>
          <w:sz w:val="18"/>
          <w:szCs w:val="18"/>
        </w:rPr>
        <w:t>РАСПОРЯЖЕНИЕ</w:t>
      </w:r>
    </w:p>
    <w:p w:rsidR="00812ACD" w:rsidRPr="00812ACD" w:rsidRDefault="00812ACD" w:rsidP="00812ACD">
      <w:pPr>
        <w:spacing w:after="0"/>
        <w:rPr>
          <w:rFonts w:ascii="Times New Roman" w:hAnsi="Times New Roman" w:cs="Times New Roman"/>
          <w:sz w:val="18"/>
          <w:szCs w:val="18"/>
        </w:rPr>
      </w:pPr>
    </w:p>
    <w:p w:rsidR="00812ACD" w:rsidRPr="00812ACD" w:rsidRDefault="00812ACD" w:rsidP="00812ACD">
      <w:pPr>
        <w:spacing w:after="0"/>
        <w:rPr>
          <w:rFonts w:ascii="Times New Roman" w:hAnsi="Times New Roman" w:cs="Times New Roman"/>
          <w:sz w:val="18"/>
          <w:szCs w:val="18"/>
        </w:rPr>
      </w:pPr>
      <w:r w:rsidRPr="00812ACD">
        <w:rPr>
          <w:rFonts w:ascii="Times New Roman" w:hAnsi="Times New Roman" w:cs="Times New Roman"/>
          <w:sz w:val="18"/>
          <w:szCs w:val="18"/>
        </w:rPr>
        <w:t>«Об обеспечении устойчивой работы объектов</w:t>
      </w:r>
    </w:p>
    <w:p w:rsidR="00812ACD" w:rsidRPr="00812ACD" w:rsidRDefault="00812ACD" w:rsidP="00812ACD">
      <w:pPr>
        <w:spacing w:after="0"/>
        <w:rPr>
          <w:rFonts w:ascii="Times New Roman" w:hAnsi="Times New Roman" w:cs="Times New Roman"/>
          <w:sz w:val="18"/>
          <w:szCs w:val="18"/>
        </w:rPr>
      </w:pPr>
      <w:r w:rsidRPr="00812ACD">
        <w:rPr>
          <w:rFonts w:ascii="Times New Roman" w:hAnsi="Times New Roman" w:cs="Times New Roman"/>
          <w:sz w:val="18"/>
          <w:szCs w:val="18"/>
        </w:rPr>
        <w:t>жизнеобеспечения на территории МО «Хохорск»</w:t>
      </w:r>
    </w:p>
    <w:p w:rsidR="00812ACD" w:rsidRPr="00812ACD" w:rsidRDefault="00812ACD" w:rsidP="00812ACD">
      <w:pPr>
        <w:spacing w:after="0"/>
        <w:rPr>
          <w:rFonts w:ascii="Times New Roman" w:hAnsi="Times New Roman" w:cs="Times New Roman"/>
          <w:sz w:val="18"/>
          <w:szCs w:val="18"/>
        </w:rPr>
      </w:pPr>
      <w:r w:rsidRPr="00812ACD">
        <w:rPr>
          <w:rFonts w:ascii="Times New Roman" w:hAnsi="Times New Roman" w:cs="Times New Roman"/>
          <w:sz w:val="18"/>
          <w:szCs w:val="18"/>
        </w:rPr>
        <w:t>в зимний период 2016-2017гг.»</w:t>
      </w:r>
    </w:p>
    <w:p w:rsidR="00812ACD" w:rsidRPr="00812ACD" w:rsidRDefault="00812ACD" w:rsidP="00812ACD">
      <w:pPr>
        <w:spacing w:after="0"/>
        <w:rPr>
          <w:rFonts w:ascii="Times New Roman" w:hAnsi="Times New Roman" w:cs="Times New Roman"/>
          <w:sz w:val="18"/>
          <w:szCs w:val="18"/>
        </w:rPr>
      </w:pPr>
    </w:p>
    <w:p w:rsidR="00812ACD" w:rsidRPr="00812ACD" w:rsidRDefault="00812ACD" w:rsidP="00812ACD">
      <w:pPr>
        <w:spacing w:after="0"/>
        <w:jc w:val="both"/>
        <w:rPr>
          <w:rFonts w:ascii="Times New Roman" w:hAnsi="Times New Roman" w:cs="Times New Roman"/>
          <w:sz w:val="18"/>
          <w:szCs w:val="18"/>
        </w:rPr>
      </w:pPr>
      <w:r w:rsidRPr="00812ACD">
        <w:rPr>
          <w:rFonts w:ascii="Times New Roman" w:hAnsi="Times New Roman" w:cs="Times New Roman"/>
          <w:sz w:val="18"/>
          <w:szCs w:val="18"/>
        </w:rPr>
        <w:t xml:space="preserve">     В связи с наступлением устойчивых низких температур, проведения новогодних праздников, в целях предупреждения возникновения аварий, пожаров и других нештатных ситуаций, всем руководителям учреждений, организаций обеспечить устойчивую работу подведомственных объектов жизнеобеспечения. </w:t>
      </w:r>
    </w:p>
    <w:p w:rsidR="00812ACD" w:rsidRPr="00812ACD" w:rsidRDefault="00812ACD" w:rsidP="00812ACD">
      <w:pPr>
        <w:pStyle w:val="a5"/>
        <w:numPr>
          <w:ilvl w:val="0"/>
          <w:numId w:val="10"/>
        </w:numPr>
        <w:spacing w:after="0" w:line="240" w:lineRule="auto"/>
        <w:jc w:val="both"/>
        <w:rPr>
          <w:rFonts w:ascii="Times New Roman" w:hAnsi="Times New Roman"/>
          <w:sz w:val="18"/>
          <w:szCs w:val="18"/>
        </w:rPr>
      </w:pPr>
      <w:r w:rsidRPr="00812ACD">
        <w:rPr>
          <w:rFonts w:ascii="Times New Roman" w:hAnsi="Times New Roman"/>
          <w:sz w:val="18"/>
          <w:szCs w:val="18"/>
        </w:rPr>
        <w:t>Назначить ответственных  специалистов  на объекты.</w:t>
      </w:r>
    </w:p>
    <w:p w:rsidR="00812ACD" w:rsidRPr="00812ACD" w:rsidRDefault="00812ACD" w:rsidP="00812ACD">
      <w:pPr>
        <w:pStyle w:val="a5"/>
        <w:numPr>
          <w:ilvl w:val="0"/>
          <w:numId w:val="10"/>
        </w:numPr>
        <w:spacing w:after="0" w:line="240" w:lineRule="auto"/>
        <w:jc w:val="both"/>
        <w:rPr>
          <w:rFonts w:ascii="Times New Roman" w:hAnsi="Times New Roman"/>
          <w:sz w:val="18"/>
          <w:szCs w:val="18"/>
        </w:rPr>
      </w:pPr>
      <w:r w:rsidRPr="00812ACD">
        <w:rPr>
          <w:rFonts w:ascii="Times New Roman" w:hAnsi="Times New Roman"/>
          <w:sz w:val="18"/>
          <w:szCs w:val="18"/>
        </w:rPr>
        <w:t>Взять под личный контроль соблюдение правил пожарной безопасности  на подведомственных объектах.</w:t>
      </w:r>
    </w:p>
    <w:p w:rsidR="00812ACD" w:rsidRPr="00812ACD" w:rsidRDefault="00812ACD" w:rsidP="00812ACD">
      <w:pPr>
        <w:numPr>
          <w:ilvl w:val="0"/>
          <w:numId w:val="10"/>
        </w:numPr>
        <w:spacing w:after="0" w:line="240" w:lineRule="auto"/>
        <w:jc w:val="both"/>
        <w:rPr>
          <w:rFonts w:ascii="Times New Roman" w:hAnsi="Times New Roman" w:cs="Times New Roman"/>
          <w:sz w:val="18"/>
          <w:szCs w:val="18"/>
        </w:rPr>
      </w:pPr>
      <w:r w:rsidRPr="00812ACD">
        <w:rPr>
          <w:rFonts w:ascii="Times New Roman" w:hAnsi="Times New Roman" w:cs="Times New Roman"/>
          <w:sz w:val="18"/>
          <w:szCs w:val="18"/>
        </w:rPr>
        <w:t>Организовать дежурства в выходные и праздничные дни, в организациях и учреждениях расположенных на территории муниципального образования и графики дежурства предоставить в администрацию МО «Хохорск» до 27 декабря 2016 г.</w:t>
      </w:r>
    </w:p>
    <w:p w:rsidR="00812ACD" w:rsidRPr="00812ACD" w:rsidRDefault="00812ACD" w:rsidP="00812ACD">
      <w:pPr>
        <w:numPr>
          <w:ilvl w:val="0"/>
          <w:numId w:val="10"/>
        </w:numPr>
        <w:spacing w:after="0" w:line="240" w:lineRule="auto"/>
        <w:jc w:val="both"/>
        <w:rPr>
          <w:rFonts w:ascii="Times New Roman" w:hAnsi="Times New Roman" w:cs="Times New Roman"/>
          <w:sz w:val="18"/>
          <w:szCs w:val="18"/>
        </w:rPr>
      </w:pPr>
      <w:r w:rsidRPr="00812ACD">
        <w:rPr>
          <w:rFonts w:ascii="Times New Roman" w:hAnsi="Times New Roman" w:cs="Times New Roman"/>
          <w:sz w:val="18"/>
          <w:szCs w:val="18"/>
        </w:rPr>
        <w:t>Особое внимание уделить подготовке и обеспечению работы объектов жизнеобеспечения  в дни новогодних каникул  с 31 декабря 2016 г. по 9  января 2017 г.</w:t>
      </w:r>
    </w:p>
    <w:p w:rsidR="00812ACD" w:rsidRPr="00812ACD" w:rsidRDefault="00812ACD" w:rsidP="00812ACD">
      <w:pPr>
        <w:numPr>
          <w:ilvl w:val="0"/>
          <w:numId w:val="10"/>
        </w:numPr>
        <w:spacing w:after="0" w:line="240" w:lineRule="auto"/>
        <w:jc w:val="both"/>
        <w:rPr>
          <w:rFonts w:ascii="Times New Roman" w:hAnsi="Times New Roman" w:cs="Times New Roman"/>
          <w:sz w:val="18"/>
          <w:szCs w:val="18"/>
        </w:rPr>
      </w:pPr>
      <w:r w:rsidRPr="00812ACD">
        <w:rPr>
          <w:rFonts w:ascii="Times New Roman" w:hAnsi="Times New Roman" w:cs="Times New Roman"/>
          <w:sz w:val="18"/>
          <w:szCs w:val="18"/>
        </w:rPr>
        <w:lastRenderedPageBreak/>
        <w:t>29.12.2016 г. провести дополнительные проверки и мероприятия по соблюдению правил пожарной безопасности и антитеррористических мер в организациях и учреждениях.</w:t>
      </w:r>
    </w:p>
    <w:p w:rsidR="00812ACD" w:rsidRPr="00812ACD" w:rsidRDefault="00812ACD" w:rsidP="00812ACD">
      <w:pPr>
        <w:numPr>
          <w:ilvl w:val="0"/>
          <w:numId w:val="10"/>
        </w:numPr>
        <w:spacing w:after="0" w:line="240" w:lineRule="auto"/>
        <w:jc w:val="both"/>
        <w:rPr>
          <w:rFonts w:ascii="Times New Roman" w:hAnsi="Times New Roman" w:cs="Times New Roman"/>
          <w:sz w:val="18"/>
          <w:szCs w:val="18"/>
        </w:rPr>
      </w:pPr>
      <w:r w:rsidRPr="00812ACD">
        <w:rPr>
          <w:rFonts w:ascii="Times New Roman" w:hAnsi="Times New Roman" w:cs="Times New Roman"/>
          <w:sz w:val="18"/>
          <w:szCs w:val="18"/>
        </w:rPr>
        <w:t>В случае возникновения или угрозы возникновения нештатных ситуаций, сообщать о случившемся  дежурным  по МО «Хохорск» или по указанным телефонам (график дежурства и номера телефонов прилагается)</w:t>
      </w:r>
    </w:p>
    <w:p w:rsidR="00812ACD" w:rsidRPr="00812ACD" w:rsidRDefault="00812ACD" w:rsidP="00812ACD">
      <w:pPr>
        <w:pStyle w:val="a6"/>
        <w:numPr>
          <w:ilvl w:val="0"/>
          <w:numId w:val="10"/>
        </w:numPr>
        <w:spacing w:after="0" w:line="240" w:lineRule="auto"/>
        <w:jc w:val="both"/>
        <w:rPr>
          <w:rFonts w:ascii="Times New Roman" w:hAnsi="Times New Roman" w:cs="Times New Roman"/>
          <w:sz w:val="18"/>
          <w:szCs w:val="18"/>
        </w:rPr>
      </w:pPr>
      <w:r w:rsidRPr="00812ACD">
        <w:rPr>
          <w:rFonts w:ascii="Times New Roman" w:hAnsi="Times New Roman" w:cs="Times New Roman"/>
          <w:sz w:val="18"/>
          <w:szCs w:val="18"/>
        </w:rPr>
        <w:t xml:space="preserve">Руководителям учреждений создать  аварийные бригады из числа   кочегаров, сторожей, слесарей-электриков  приказами по своим  учреждениям, всех работников (членов аварийных бригад) ознакомить приказом под роспись. Организовать дежурства, назначить ответственных   лиц. </w:t>
      </w:r>
    </w:p>
    <w:p w:rsidR="00812ACD" w:rsidRPr="00812ACD" w:rsidRDefault="00812ACD" w:rsidP="00812ACD">
      <w:pPr>
        <w:pStyle w:val="a6"/>
        <w:numPr>
          <w:ilvl w:val="0"/>
          <w:numId w:val="10"/>
        </w:numPr>
        <w:spacing w:after="0" w:line="240" w:lineRule="auto"/>
        <w:jc w:val="both"/>
        <w:rPr>
          <w:rFonts w:ascii="Times New Roman" w:hAnsi="Times New Roman" w:cs="Times New Roman"/>
          <w:sz w:val="18"/>
          <w:szCs w:val="18"/>
        </w:rPr>
      </w:pPr>
      <w:proofErr w:type="gramStart"/>
      <w:r w:rsidRPr="00812ACD">
        <w:rPr>
          <w:rFonts w:ascii="Times New Roman" w:hAnsi="Times New Roman" w:cs="Times New Roman"/>
          <w:sz w:val="18"/>
          <w:szCs w:val="18"/>
        </w:rPr>
        <w:t>Контроль,  за</w:t>
      </w:r>
      <w:proofErr w:type="gramEnd"/>
      <w:r w:rsidRPr="00812ACD">
        <w:rPr>
          <w:rFonts w:ascii="Times New Roman" w:hAnsi="Times New Roman" w:cs="Times New Roman"/>
          <w:sz w:val="18"/>
          <w:szCs w:val="18"/>
        </w:rPr>
        <w:t xml:space="preserve"> исполнением данного распоряжения возложить на заместителя  главы  администрации </w:t>
      </w:r>
      <w:proofErr w:type="spellStart"/>
      <w:r w:rsidRPr="00812ACD">
        <w:rPr>
          <w:rFonts w:ascii="Times New Roman" w:hAnsi="Times New Roman" w:cs="Times New Roman"/>
          <w:sz w:val="18"/>
          <w:szCs w:val="18"/>
        </w:rPr>
        <w:t>Ангаткину</w:t>
      </w:r>
      <w:proofErr w:type="spellEnd"/>
      <w:r w:rsidRPr="00812ACD">
        <w:rPr>
          <w:rFonts w:ascii="Times New Roman" w:hAnsi="Times New Roman" w:cs="Times New Roman"/>
          <w:sz w:val="18"/>
          <w:szCs w:val="18"/>
        </w:rPr>
        <w:t xml:space="preserve"> С.В.    </w:t>
      </w:r>
    </w:p>
    <w:p w:rsidR="00812ACD" w:rsidRPr="00812ACD" w:rsidRDefault="00812ACD" w:rsidP="00812ACD">
      <w:pPr>
        <w:pStyle w:val="a6"/>
        <w:spacing w:after="0"/>
        <w:ind w:left="0"/>
        <w:rPr>
          <w:rFonts w:ascii="Times New Roman" w:hAnsi="Times New Roman" w:cs="Times New Roman"/>
          <w:sz w:val="18"/>
          <w:szCs w:val="18"/>
        </w:rPr>
      </w:pPr>
    </w:p>
    <w:p w:rsidR="00812ACD" w:rsidRPr="00812ACD" w:rsidRDefault="00812ACD" w:rsidP="00812ACD">
      <w:pPr>
        <w:pStyle w:val="a6"/>
        <w:spacing w:after="0"/>
        <w:ind w:left="0"/>
        <w:jc w:val="right"/>
        <w:rPr>
          <w:rFonts w:ascii="Times New Roman" w:hAnsi="Times New Roman" w:cs="Times New Roman"/>
          <w:sz w:val="18"/>
          <w:szCs w:val="18"/>
        </w:rPr>
      </w:pPr>
    </w:p>
    <w:p w:rsidR="00812ACD" w:rsidRPr="00812ACD" w:rsidRDefault="00812ACD" w:rsidP="00812ACD">
      <w:pPr>
        <w:pStyle w:val="a6"/>
        <w:spacing w:after="0"/>
        <w:ind w:left="0"/>
        <w:jc w:val="right"/>
        <w:rPr>
          <w:rFonts w:ascii="Times New Roman" w:hAnsi="Times New Roman" w:cs="Times New Roman"/>
          <w:sz w:val="18"/>
          <w:szCs w:val="18"/>
        </w:rPr>
      </w:pPr>
    </w:p>
    <w:p w:rsidR="00812ACD" w:rsidRPr="00812ACD" w:rsidRDefault="00812ACD" w:rsidP="00812ACD">
      <w:pPr>
        <w:pStyle w:val="a6"/>
        <w:spacing w:after="0"/>
        <w:ind w:left="0"/>
        <w:jc w:val="right"/>
        <w:rPr>
          <w:rFonts w:ascii="Times New Roman" w:hAnsi="Times New Roman" w:cs="Times New Roman"/>
          <w:sz w:val="18"/>
          <w:szCs w:val="18"/>
        </w:rPr>
      </w:pPr>
    </w:p>
    <w:p w:rsidR="00812ACD" w:rsidRPr="00812ACD" w:rsidRDefault="00812ACD" w:rsidP="00812ACD">
      <w:pPr>
        <w:pStyle w:val="a6"/>
        <w:spacing w:after="0"/>
        <w:ind w:left="0"/>
        <w:jc w:val="right"/>
        <w:rPr>
          <w:rFonts w:ascii="Times New Roman" w:hAnsi="Times New Roman" w:cs="Times New Roman"/>
          <w:sz w:val="18"/>
          <w:szCs w:val="18"/>
        </w:rPr>
      </w:pPr>
      <w:r w:rsidRPr="00812ACD">
        <w:rPr>
          <w:rFonts w:ascii="Times New Roman" w:hAnsi="Times New Roman" w:cs="Times New Roman"/>
          <w:sz w:val="18"/>
          <w:szCs w:val="18"/>
        </w:rPr>
        <w:t>Приложение к Распоряжению</w:t>
      </w:r>
    </w:p>
    <w:p w:rsidR="00812ACD" w:rsidRPr="00812ACD" w:rsidRDefault="00812ACD" w:rsidP="00812ACD">
      <w:pPr>
        <w:pStyle w:val="a6"/>
        <w:spacing w:after="0"/>
        <w:ind w:left="0"/>
        <w:jc w:val="right"/>
        <w:rPr>
          <w:rFonts w:ascii="Times New Roman" w:hAnsi="Times New Roman" w:cs="Times New Roman"/>
          <w:sz w:val="18"/>
          <w:szCs w:val="18"/>
        </w:rPr>
      </w:pPr>
      <w:r w:rsidRPr="00812ACD">
        <w:rPr>
          <w:rFonts w:ascii="Times New Roman" w:hAnsi="Times New Roman" w:cs="Times New Roman"/>
          <w:sz w:val="18"/>
          <w:szCs w:val="18"/>
        </w:rPr>
        <w:t>Главы администрации от  19.12.2016г  №35</w:t>
      </w:r>
    </w:p>
    <w:p w:rsidR="00812ACD" w:rsidRPr="00812ACD" w:rsidRDefault="00812ACD" w:rsidP="00812ACD">
      <w:pPr>
        <w:pStyle w:val="a6"/>
        <w:spacing w:after="0"/>
        <w:ind w:left="0"/>
        <w:jc w:val="right"/>
        <w:rPr>
          <w:rFonts w:ascii="Times New Roman" w:hAnsi="Times New Roman" w:cs="Times New Roman"/>
          <w:sz w:val="18"/>
          <w:szCs w:val="18"/>
        </w:rPr>
      </w:pPr>
    </w:p>
    <w:p w:rsidR="00812ACD" w:rsidRPr="00812ACD" w:rsidRDefault="00812ACD" w:rsidP="00812ACD">
      <w:pPr>
        <w:spacing w:after="0"/>
        <w:jc w:val="both"/>
        <w:rPr>
          <w:rFonts w:ascii="Times New Roman" w:hAnsi="Times New Roman" w:cs="Times New Roman"/>
          <w:sz w:val="18"/>
          <w:szCs w:val="18"/>
        </w:rPr>
      </w:pPr>
      <w:r w:rsidRPr="00812ACD">
        <w:rPr>
          <w:rFonts w:ascii="Times New Roman" w:hAnsi="Times New Roman" w:cs="Times New Roman"/>
          <w:sz w:val="18"/>
          <w:szCs w:val="18"/>
        </w:rPr>
        <w:t xml:space="preserve">  В случае возникновения или угрозы возникновения аварийной ситуации на объектах сообщать  в администрацию МО «Хохорск», </w:t>
      </w:r>
      <w:proofErr w:type="gramStart"/>
      <w:r w:rsidRPr="00812ACD">
        <w:rPr>
          <w:rFonts w:ascii="Times New Roman" w:hAnsi="Times New Roman" w:cs="Times New Roman"/>
          <w:sz w:val="18"/>
          <w:szCs w:val="18"/>
        </w:rPr>
        <w:t>в</w:t>
      </w:r>
      <w:proofErr w:type="gramEnd"/>
      <w:r w:rsidRPr="00812ACD">
        <w:rPr>
          <w:rFonts w:ascii="Times New Roman" w:hAnsi="Times New Roman" w:cs="Times New Roman"/>
          <w:sz w:val="18"/>
          <w:szCs w:val="18"/>
        </w:rPr>
        <w:t xml:space="preserve">  районную ЕДДС по телефонам  </w:t>
      </w:r>
      <w:r w:rsidRPr="00812ACD">
        <w:rPr>
          <w:rFonts w:ascii="Times New Roman" w:hAnsi="Times New Roman" w:cs="Times New Roman"/>
          <w:b/>
          <w:sz w:val="18"/>
          <w:szCs w:val="18"/>
        </w:rPr>
        <w:t xml:space="preserve">25-7-23 </w:t>
      </w:r>
      <w:r w:rsidRPr="00812ACD">
        <w:rPr>
          <w:rFonts w:ascii="Times New Roman" w:hAnsi="Times New Roman" w:cs="Times New Roman"/>
          <w:sz w:val="18"/>
          <w:szCs w:val="18"/>
        </w:rPr>
        <w:t>с мобильного 83953825723  круглосуточно</w:t>
      </w:r>
    </w:p>
    <w:p w:rsidR="00812ACD" w:rsidRPr="00812ACD" w:rsidRDefault="00812ACD" w:rsidP="00812ACD">
      <w:pPr>
        <w:spacing w:after="0"/>
        <w:jc w:val="both"/>
        <w:rPr>
          <w:rFonts w:ascii="Times New Roman" w:hAnsi="Times New Roman" w:cs="Times New Roman"/>
          <w:sz w:val="18"/>
          <w:szCs w:val="18"/>
        </w:rPr>
      </w:pPr>
    </w:p>
    <w:p w:rsidR="00812ACD" w:rsidRDefault="00812ACD" w:rsidP="00A86144">
      <w:pPr>
        <w:spacing w:after="0"/>
        <w:rPr>
          <w:rFonts w:ascii="Times New Roman" w:hAnsi="Times New Roman" w:cs="Times New Roman"/>
          <w:sz w:val="18"/>
          <w:szCs w:val="18"/>
        </w:rPr>
        <w:sectPr w:rsidR="00812ACD" w:rsidSect="00432748">
          <w:type w:val="continuous"/>
          <w:pgSz w:w="11906" w:h="16838"/>
          <w:pgMar w:top="1134" w:right="850" w:bottom="1134" w:left="1701" w:header="708" w:footer="708" w:gutter="0"/>
          <w:cols w:num="2" w:space="708"/>
          <w:docGrid w:linePitch="360"/>
        </w:sect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977"/>
        <w:gridCol w:w="1985"/>
        <w:gridCol w:w="1985"/>
        <w:gridCol w:w="1700"/>
      </w:tblGrid>
      <w:tr w:rsidR="00812ACD" w:rsidRPr="00812ACD" w:rsidTr="00A86144">
        <w:tc>
          <w:tcPr>
            <w:tcW w:w="675" w:type="dxa"/>
            <w:tcBorders>
              <w:top w:val="single" w:sz="4" w:space="0" w:color="auto"/>
              <w:left w:val="single" w:sz="4" w:space="0" w:color="auto"/>
              <w:bottom w:val="single" w:sz="4" w:space="0" w:color="auto"/>
              <w:right w:val="single" w:sz="4" w:space="0" w:color="auto"/>
            </w:tcBorders>
          </w:tcPr>
          <w:p w:rsidR="00812ACD" w:rsidRPr="00812ACD" w:rsidRDefault="00812ACD" w:rsidP="00A86144">
            <w:pPr>
              <w:spacing w:after="0"/>
              <w:rPr>
                <w:rFonts w:ascii="Times New Roman" w:hAnsi="Times New Roman" w:cs="Times New Roman"/>
                <w:sz w:val="18"/>
                <w:szCs w:val="18"/>
              </w:rPr>
            </w:pPr>
          </w:p>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w:t>
            </w:r>
          </w:p>
        </w:tc>
        <w:tc>
          <w:tcPr>
            <w:tcW w:w="2977"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pStyle w:val="6"/>
              <w:jc w:val="center"/>
              <w:rPr>
                <w:rFonts w:ascii="Times New Roman" w:hAnsi="Times New Roman" w:cs="Times New Roman"/>
                <w:i w:val="0"/>
                <w:color w:val="auto"/>
                <w:sz w:val="18"/>
                <w:szCs w:val="18"/>
              </w:rPr>
            </w:pPr>
            <w:r w:rsidRPr="00812ACD">
              <w:rPr>
                <w:rFonts w:ascii="Times New Roman" w:hAnsi="Times New Roman" w:cs="Times New Roman"/>
                <w:i w:val="0"/>
                <w:color w:val="auto"/>
                <w:sz w:val="18"/>
                <w:szCs w:val="18"/>
              </w:rPr>
              <w:t>Ф.И.О. дежурного</w:t>
            </w:r>
          </w:p>
        </w:tc>
        <w:tc>
          <w:tcPr>
            <w:tcW w:w="198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pStyle w:val="6"/>
              <w:jc w:val="center"/>
              <w:rPr>
                <w:rFonts w:ascii="Times New Roman" w:hAnsi="Times New Roman" w:cs="Times New Roman"/>
                <w:i w:val="0"/>
                <w:color w:val="auto"/>
                <w:sz w:val="18"/>
                <w:szCs w:val="18"/>
              </w:rPr>
            </w:pPr>
            <w:r w:rsidRPr="00812ACD">
              <w:rPr>
                <w:rFonts w:ascii="Times New Roman" w:hAnsi="Times New Roman" w:cs="Times New Roman"/>
                <w:i w:val="0"/>
                <w:color w:val="auto"/>
                <w:sz w:val="18"/>
                <w:szCs w:val="18"/>
              </w:rPr>
              <w:t>Дата и время</w:t>
            </w:r>
          </w:p>
        </w:tc>
        <w:tc>
          <w:tcPr>
            <w:tcW w:w="1985" w:type="dxa"/>
            <w:tcBorders>
              <w:top w:val="single" w:sz="4" w:space="0" w:color="auto"/>
              <w:left w:val="single" w:sz="4" w:space="0" w:color="auto"/>
              <w:bottom w:val="single" w:sz="4" w:space="0" w:color="auto"/>
              <w:right w:val="single" w:sz="4" w:space="0" w:color="auto"/>
            </w:tcBorders>
          </w:tcPr>
          <w:p w:rsidR="00812ACD" w:rsidRPr="00812ACD" w:rsidRDefault="00812ACD" w:rsidP="00A86144">
            <w:pPr>
              <w:spacing w:after="0"/>
              <w:ind w:left="2018" w:hanging="2018"/>
              <w:rPr>
                <w:rFonts w:ascii="Times New Roman" w:hAnsi="Times New Roman" w:cs="Times New Roman"/>
                <w:sz w:val="18"/>
                <w:szCs w:val="18"/>
              </w:rPr>
            </w:pPr>
          </w:p>
          <w:p w:rsidR="00812ACD" w:rsidRPr="00812ACD" w:rsidRDefault="00812ACD" w:rsidP="00A86144">
            <w:pPr>
              <w:spacing w:after="0"/>
              <w:ind w:left="2018" w:hanging="2018"/>
              <w:rPr>
                <w:rFonts w:ascii="Times New Roman" w:hAnsi="Times New Roman" w:cs="Times New Roman"/>
                <w:sz w:val="18"/>
                <w:szCs w:val="18"/>
              </w:rPr>
            </w:pPr>
            <w:r w:rsidRPr="00812ACD">
              <w:rPr>
                <w:rFonts w:ascii="Times New Roman" w:hAnsi="Times New Roman" w:cs="Times New Roman"/>
                <w:sz w:val="18"/>
                <w:szCs w:val="18"/>
              </w:rPr>
              <w:t>№ телефона</w:t>
            </w:r>
          </w:p>
        </w:tc>
        <w:tc>
          <w:tcPr>
            <w:tcW w:w="1700" w:type="dxa"/>
            <w:tcBorders>
              <w:top w:val="single" w:sz="4" w:space="0" w:color="auto"/>
              <w:left w:val="single" w:sz="4" w:space="0" w:color="auto"/>
              <w:bottom w:val="single" w:sz="4" w:space="0" w:color="auto"/>
              <w:right w:val="single" w:sz="4" w:space="0" w:color="auto"/>
            </w:tcBorders>
          </w:tcPr>
          <w:p w:rsidR="00812ACD" w:rsidRPr="00812ACD" w:rsidRDefault="00812ACD" w:rsidP="00A86144">
            <w:pPr>
              <w:spacing w:after="0"/>
              <w:rPr>
                <w:rFonts w:ascii="Times New Roman" w:hAnsi="Times New Roman" w:cs="Times New Roman"/>
                <w:sz w:val="18"/>
                <w:szCs w:val="18"/>
              </w:rPr>
            </w:pPr>
          </w:p>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 xml:space="preserve">С распоряжением </w:t>
            </w:r>
            <w:proofErr w:type="gramStart"/>
            <w:r w:rsidRPr="00812ACD">
              <w:rPr>
                <w:rFonts w:ascii="Times New Roman" w:hAnsi="Times New Roman" w:cs="Times New Roman"/>
                <w:sz w:val="18"/>
                <w:szCs w:val="18"/>
              </w:rPr>
              <w:t>ознакомлен</w:t>
            </w:r>
            <w:proofErr w:type="gramEnd"/>
          </w:p>
        </w:tc>
      </w:tr>
      <w:tr w:rsidR="00812ACD" w:rsidRPr="00812ACD" w:rsidTr="00A86144">
        <w:tc>
          <w:tcPr>
            <w:tcW w:w="67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1.</w:t>
            </w:r>
          </w:p>
        </w:tc>
        <w:tc>
          <w:tcPr>
            <w:tcW w:w="2977"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proofErr w:type="spellStart"/>
            <w:r w:rsidRPr="00812ACD">
              <w:rPr>
                <w:rFonts w:ascii="Times New Roman" w:hAnsi="Times New Roman" w:cs="Times New Roman"/>
                <w:sz w:val="18"/>
                <w:szCs w:val="18"/>
              </w:rPr>
              <w:t>Ангаткина</w:t>
            </w:r>
            <w:proofErr w:type="spellEnd"/>
            <w:r w:rsidRPr="00812ACD">
              <w:rPr>
                <w:rFonts w:ascii="Times New Roman" w:hAnsi="Times New Roman" w:cs="Times New Roman"/>
                <w:sz w:val="18"/>
                <w:szCs w:val="18"/>
              </w:rPr>
              <w:t xml:space="preserve"> С.В.</w:t>
            </w:r>
          </w:p>
        </w:tc>
        <w:tc>
          <w:tcPr>
            <w:tcW w:w="198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 xml:space="preserve">01.01.2017 </w:t>
            </w:r>
          </w:p>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 xml:space="preserve"> 9-00-17-00</w:t>
            </w:r>
          </w:p>
        </w:tc>
        <w:tc>
          <w:tcPr>
            <w:tcW w:w="198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89027690318</w:t>
            </w:r>
          </w:p>
        </w:tc>
        <w:tc>
          <w:tcPr>
            <w:tcW w:w="1700" w:type="dxa"/>
            <w:tcBorders>
              <w:top w:val="single" w:sz="4" w:space="0" w:color="auto"/>
              <w:left w:val="single" w:sz="4" w:space="0" w:color="auto"/>
              <w:bottom w:val="single" w:sz="4" w:space="0" w:color="auto"/>
              <w:right w:val="single" w:sz="4" w:space="0" w:color="auto"/>
            </w:tcBorders>
          </w:tcPr>
          <w:p w:rsidR="00812ACD" w:rsidRPr="00812ACD" w:rsidRDefault="00812ACD" w:rsidP="00A86144">
            <w:pPr>
              <w:spacing w:after="0"/>
              <w:rPr>
                <w:rFonts w:ascii="Times New Roman" w:hAnsi="Times New Roman" w:cs="Times New Roman"/>
                <w:sz w:val="18"/>
                <w:szCs w:val="18"/>
              </w:rPr>
            </w:pPr>
          </w:p>
        </w:tc>
      </w:tr>
      <w:tr w:rsidR="00812ACD" w:rsidRPr="00812ACD" w:rsidTr="00A86144">
        <w:tc>
          <w:tcPr>
            <w:tcW w:w="67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2.</w:t>
            </w:r>
          </w:p>
        </w:tc>
        <w:tc>
          <w:tcPr>
            <w:tcW w:w="2977"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proofErr w:type="spellStart"/>
            <w:r w:rsidRPr="00812ACD">
              <w:rPr>
                <w:rFonts w:ascii="Times New Roman" w:hAnsi="Times New Roman" w:cs="Times New Roman"/>
                <w:sz w:val="18"/>
                <w:szCs w:val="18"/>
              </w:rPr>
              <w:t>Улаханова</w:t>
            </w:r>
            <w:proofErr w:type="spellEnd"/>
            <w:r w:rsidRPr="00812ACD">
              <w:rPr>
                <w:rFonts w:ascii="Times New Roman" w:hAnsi="Times New Roman" w:cs="Times New Roman"/>
                <w:sz w:val="18"/>
                <w:szCs w:val="18"/>
              </w:rPr>
              <w:t xml:space="preserve"> А.И.</w:t>
            </w:r>
          </w:p>
        </w:tc>
        <w:tc>
          <w:tcPr>
            <w:tcW w:w="198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 xml:space="preserve">02.01.2017      </w:t>
            </w:r>
          </w:p>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 xml:space="preserve">  9-00-17-00 ч</w:t>
            </w:r>
          </w:p>
        </w:tc>
        <w:tc>
          <w:tcPr>
            <w:tcW w:w="198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89041105616</w:t>
            </w:r>
          </w:p>
        </w:tc>
        <w:tc>
          <w:tcPr>
            <w:tcW w:w="1700" w:type="dxa"/>
            <w:tcBorders>
              <w:top w:val="single" w:sz="4" w:space="0" w:color="auto"/>
              <w:left w:val="single" w:sz="4" w:space="0" w:color="auto"/>
              <w:bottom w:val="single" w:sz="4" w:space="0" w:color="auto"/>
              <w:right w:val="single" w:sz="4" w:space="0" w:color="auto"/>
            </w:tcBorders>
          </w:tcPr>
          <w:p w:rsidR="00812ACD" w:rsidRPr="00812ACD" w:rsidRDefault="00812ACD" w:rsidP="00A86144">
            <w:pPr>
              <w:spacing w:after="0"/>
              <w:rPr>
                <w:rFonts w:ascii="Times New Roman" w:hAnsi="Times New Roman" w:cs="Times New Roman"/>
                <w:sz w:val="18"/>
                <w:szCs w:val="18"/>
              </w:rPr>
            </w:pPr>
          </w:p>
        </w:tc>
      </w:tr>
      <w:tr w:rsidR="00812ACD" w:rsidRPr="00812ACD" w:rsidTr="00A86144">
        <w:tc>
          <w:tcPr>
            <w:tcW w:w="67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3.</w:t>
            </w:r>
          </w:p>
        </w:tc>
        <w:tc>
          <w:tcPr>
            <w:tcW w:w="2977"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Никифорова Р.Д.</w:t>
            </w:r>
          </w:p>
        </w:tc>
        <w:tc>
          <w:tcPr>
            <w:tcW w:w="198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 xml:space="preserve">03.01.2017      </w:t>
            </w:r>
          </w:p>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 xml:space="preserve">  9-00-17-00 ч</w:t>
            </w:r>
          </w:p>
        </w:tc>
        <w:tc>
          <w:tcPr>
            <w:tcW w:w="198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89501440554</w:t>
            </w:r>
          </w:p>
        </w:tc>
        <w:tc>
          <w:tcPr>
            <w:tcW w:w="1700" w:type="dxa"/>
            <w:tcBorders>
              <w:top w:val="single" w:sz="4" w:space="0" w:color="auto"/>
              <w:left w:val="single" w:sz="4" w:space="0" w:color="auto"/>
              <w:bottom w:val="single" w:sz="4" w:space="0" w:color="auto"/>
              <w:right w:val="single" w:sz="4" w:space="0" w:color="auto"/>
            </w:tcBorders>
          </w:tcPr>
          <w:p w:rsidR="00812ACD" w:rsidRPr="00812ACD" w:rsidRDefault="00812ACD" w:rsidP="00A86144">
            <w:pPr>
              <w:spacing w:after="0"/>
              <w:rPr>
                <w:rFonts w:ascii="Times New Roman" w:hAnsi="Times New Roman" w:cs="Times New Roman"/>
                <w:sz w:val="18"/>
                <w:szCs w:val="18"/>
              </w:rPr>
            </w:pPr>
          </w:p>
        </w:tc>
      </w:tr>
      <w:tr w:rsidR="00812ACD" w:rsidRPr="00812ACD" w:rsidTr="00A86144">
        <w:tc>
          <w:tcPr>
            <w:tcW w:w="67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4.</w:t>
            </w:r>
          </w:p>
        </w:tc>
        <w:tc>
          <w:tcPr>
            <w:tcW w:w="2977"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proofErr w:type="spellStart"/>
            <w:r w:rsidRPr="00812ACD">
              <w:rPr>
                <w:rFonts w:ascii="Times New Roman" w:hAnsi="Times New Roman" w:cs="Times New Roman"/>
                <w:sz w:val="18"/>
                <w:szCs w:val="18"/>
              </w:rPr>
              <w:t>Саганова</w:t>
            </w:r>
            <w:proofErr w:type="spellEnd"/>
            <w:r w:rsidRPr="00812ACD">
              <w:rPr>
                <w:rFonts w:ascii="Times New Roman" w:hAnsi="Times New Roman" w:cs="Times New Roman"/>
                <w:sz w:val="18"/>
                <w:szCs w:val="18"/>
              </w:rPr>
              <w:t xml:space="preserve"> Е.А.</w:t>
            </w:r>
          </w:p>
        </w:tc>
        <w:tc>
          <w:tcPr>
            <w:tcW w:w="198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 xml:space="preserve">04.01.2017      </w:t>
            </w:r>
          </w:p>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 xml:space="preserve">  9-00-17-00 ч</w:t>
            </w:r>
          </w:p>
        </w:tc>
        <w:tc>
          <w:tcPr>
            <w:tcW w:w="198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89041184043</w:t>
            </w:r>
          </w:p>
        </w:tc>
        <w:tc>
          <w:tcPr>
            <w:tcW w:w="1700" w:type="dxa"/>
            <w:tcBorders>
              <w:top w:val="single" w:sz="4" w:space="0" w:color="auto"/>
              <w:left w:val="single" w:sz="4" w:space="0" w:color="auto"/>
              <w:bottom w:val="single" w:sz="4" w:space="0" w:color="auto"/>
              <w:right w:val="single" w:sz="4" w:space="0" w:color="auto"/>
            </w:tcBorders>
          </w:tcPr>
          <w:p w:rsidR="00812ACD" w:rsidRPr="00812ACD" w:rsidRDefault="00812ACD" w:rsidP="00A86144">
            <w:pPr>
              <w:spacing w:after="0"/>
              <w:rPr>
                <w:rFonts w:ascii="Times New Roman" w:hAnsi="Times New Roman" w:cs="Times New Roman"/>
                <w:sz w:val="18"/>
                <w:szCs w:val="18"/>
              </w:rPr>
            </w:pPr>
          </w:p>
        </w:tc>
      </w:tr>
      <w:tr w:rsidR="00812ACD" w:rsidRPr="00812ACD" w:rsidTr="00A86144">
        <w:tc>
          <w:tcPr>
            <w:tcW w:w="67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5.</w:t>
            </w:r>
          </w:p>
        </w:tc>
        <w:tc>
          <w:tcPr>
            <w:tcW w:w="2977"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proofErr w:type="spellStart"/>
            <w:r w:rsidRPr="00812ACD">
              <w:rPr>
                <w:rFonts w:ascii="Times New Roman" w:hAnsi="Times New Roman" w:cs="Times New Roman"/>
                <w:sz w:val="18"/>
                <w:szCs w:val="18"/>
              </w:rPr>
              <w:t>Ангаткина</w:t>
            </w:r>
            <w:proofErr w:type="spellEnd"/>
            <w:r w:rsidRPr="00812ACD">
              <w:rPr>
                <w:rFonts w:ascii="Times New Roman" w:hAnsi="Times New Roman" w:cs="Times New Roman"/>
                <w:sz w:val="18"/>
                <w:szCs w:val="18"/>
              </w:rPr>
              <w:t xml:space="preserve"> И.К.</w:t>
            </w:r>
          </w:p>
        </w:tc>
        <w:tc>
          <w:tcPr>
            <w:tcW w:w="198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 xml:space="preserve">05.01.2017 </w:t>
            </w:r>
          </w:p>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 xml:space="preserve"> 9-00 - 17-00 ч</w:t>
            </w:r>
          </w:p>
        </w:tc>
        <w:tc>
          <w:tcPr>
            <w:tcW w:w="198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89041127189</w:t>
            </w:r>
          </w:p>
        </w:tc>
        <w:tc>
          <w:tcPr>
            <w:tcW w:w="1700" w:type="dxa"/>
            <w:tcBorders>
              <w:top w:val="single" w:sz="4" w:space="0" w:color="auto"/>
              <w:left w:val="single" w:sz="4" w:space="0" w:color="auto"/>
              <w:bottom w:val="single" w:sz="4" w:space="0" w:color="auto"/>
              <w:right w:val="single" w:sz="4" w:space="0" w:color="auto"/>
            </w:tcBorders>
          </w:tcPr>
          <w:p w:rsidR="00812ACD" w:rsidRPr="00812ACD" w:rsidRDefault="00812ACD" w:rsidP="00A86144">
            <w:pPr>
              <w:spacing w:after="0"/>
              <w:rPr>
                <w:rFonts w:ascii="Times New Roman" w:hAnsi="Times New Roman" w:cs="Times New Roman"/>
                <w:sz w:val="18"/>
                <w:szCs w:val="18"/>
              </w:rPr>
            </w:pPr>
          </w:p>
        </w:tc>
      </w:tr>
      <w:tr w:rsidR="00812ACD" w:rsidRPr="00812ACD" w:rsidTr="00A86144">
        <w:tc>
          <w:tcPr>
            <w:tcW w:w="67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6.</w:t>
            </w:r>
          </w:p>
        </w:tc>
        <w:tc>
          <w:tcPr>
            <w:tcW w:w="2977"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Николаева П.И.</w:t>
            </w:r>
          </w:p>
        </w:tc>
        <w:tc>
          <w:tcPr>
            <w:tcW w:w="198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 xml:space="preserve">06.01.2017       </w:t>
            </w:r>
          </w:p>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 xml:space="preserve"> 9-00-17-00 ч</w:t>
            </w:r>
          </w:p>
        </w:tc>
        <w:tc>
          <w:tcPr>
            <w:tcW w:w="198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89501344519</w:t>
            </w:r>
          </w:p>
        </w:tc>
        <w:tc>
          <w:tcPr>
            <w:tcW w:w="1700" w:type="dxa"/>
            <w:tcBorders>
              <w:top w:val="single" w:sz="4" w:space="0" w:color="auto"/>
              <w:left w:val="single" w:sz="4" w:space="0" w:color="auto"/>
              <w:bottom w:val="single" w:sz="4" w:space="0" w:color="auto"/>
              <w:right w:val="single" w:sz="4" w:space="0" w:color="auto"/>
            </w:tcBorders>
          </w:tcPr>
          <w:p w:rsidR="00812ACD" w:rsidRPr="00812ACD" w:rsidRDefault="00812ACD" w:rsidP="00A86144">
            <w:pPr>
              <w:spacing w:after="0"/>
              <w:rPr>
                <w:rFonts w:ascii="Times New Roman" w:hAnsi="Times New Roman" w:cs="Times New Roman"/>
                <w:sz w:val="18"/>
                <w:szCs w:val="18"/>
              </w:rPr>
            </w:pPr>
          </w:p>
        </w:tc>
      </w:tr>
      <w:tr w:rsidR="00812ACD" w:rsidRPr="00812ACD" w:rsidTr="00A86144">
        <w:tc>
          <w:tcPr>
            <w:tcW w:w="67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7.</w:t>
            </w:r>
          </w:p>
        </w:tc>
        <w:tc>
          <w:tcPr>
            <w:tcW w:w="2977"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proofErr w:type="spellStart"/>
            <w:r w:rsidRPr="00812ACD">
              <w:rPr>
                <w:rFonts w:ascii="Times New Roman" w:hAnsi="Times New Roman" w:cs="Times New Roman"/>
                <w:sz w:val="18"/>
                <w:szCs w:val="18"/>
              </w:rPr>
              <w:t>Хилханов</w:t>
            </w:r>
            <w:proofErr w:type="spellEnd"/>
            <w:r w:rsidRPr="00812ACD">
              <w:rPr>
                <w:rFonts w:ascii="Times New Roman" w:hAnsi="Times New Roman" w:cs="Times New Roman"/>
                <w:sz w:val="18"/>
                <w:szCs w:val="18"/>
              </w:rPr>
              <w:t xml:space="preserve"> П.А.</w:t>
            </w:r>
          </w:p>
        </w:tc>
        <w:tc>
          <w:tcPr>
            <w:tcW w:w="198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 xml:space="preserve">07.01.2017      </w:t>
            </w:r>
          </w:p>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 xml:space="preserve">  9-00-17-00 ч</w:t>
            </w:r>
          </w:p>
        </w:tc>
        <w:tc>
          <w:tcPr>
            <w:tcW w:w="198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89041374751</w:t>
            </w:r>
          </w:p>
        </w:tc>
        <w:tc>
          <w:tcPr>
            <w:tcW w:w="1700" w:type="dxa"/>
            <w:tcBorders>
              <w:top w:val="single" w:sz="4" w:space="0" w:color="auto"/>
              <w:left w:val="single" w:sz="4" w:space="0" w:color="auto"/>
              <w:bottom w:val="single" w:sz="4" w:space="0" w:color="auto"/>
              <w:right w:val="single" w:sz="4" w:space="0" w:color="auto"/>
            </w:tcBorders>
          </w:tcPr>
          <w:p w:rsidR="00812ACD" w:rsidRPr="00812ACD" w:rsidRDefault="00812ACD" w:rsidP="00A86144">
            <w:pPr>
              <w:spacing w:after="0"/>
              <w:rPr>
                <w:rFonts w:ascii="Times New Roman" w:hAnsi="Times New Roman" w:cs="Times New Roman"/>
                <w:sz w:val="18"/>
                <w:szCs w:val="18"/>
              </w:rPr>
            </w:pPr>
          </w:p>
        </w:tc>
      </w:tr>
      <w:tr w:rsidR="00812ACD" w:rsidRPr="00812ACD" w:rsidTr="00A86144">
        <w:tc>
          <w:tcPr>
            <w:tcW w:w="67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rPr>
                <w:rFonts w:ascii="Times New Roman" w:hAnsi="Times New Roman" w:cs="Times New Roman"/>
                <w:sz w:val="18"/>
                <w:szCs w:val="18"/>
              </w:rPr>
            </w:pPr>
            <w:r w:rsidRPr="00812ACD">
              <w:rPr>
                <w:rFonts w:ascii="Times New Roman" w:hAnsi="Times New Roman" w:cs="Times New Roman"/>
                <w:sz w:val="18"/>
                <w:szCs w:val="18"/>
              </w:rPr>
              <w:t>8.</w:t>
            </w:r>
          </w:p>
        </w:tc>
        <w:tc>
          <w:tcPr>
            <w:tcW w:w="2977"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line="240" w:lineRule="auto"/>
              <w:rPr>
                <w:rFonts w:ascii="Times New Roman" w:hAnsi="Times New Roman" w:cs="Times New Roman"/>
                <w:sz w:val="18"/>
                <w:szCs w:val="18"/>
              </w:rPr>
            </w:pPr>
            <w:proofErr w:type="spellStart"/>
            <w:r w:rsidRPr="00812ACD">
              <w:rPr>
                <w:rFonts w:ascii="Times New Roman" w:hAnsi="Times New Roman" w:cs="Times New Roman"/>
                <w:sz w:val="18"/>
                <w:szCs w:val="18"/>
              </w:rPr>
              <w:t>Цыренжапов</w:t>
            </w:r>
            <w:proofErr w:type="spellEnd"/>
            <w:r w:rsidRPr="00812ACD">
              <w:rPr>
                <w:rFonts w:ascii="Times New Roman" w:hAnsi="Times New Roman" w:cs="Times New Roman"/>
                <w:sz w:val="18"/>
                <w:szCs w:val="18"/>
              </w:rPr>
              <w:t xml:space="preserve"> Б.В.</w:t>
            </w:r>
          </w:p>
        </w:tc>
        <w:tc>
          <w:tcPr>
            <w:tcW w:w="198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line="240" w:lineRule="auto"/>
              <w:rPr>
                <w:rFonts w:ascii="Times New Roman" w:hAnsi="Times New Roman" w:cs="Times New Roman"/>
                <w:sz w:val="18"/>
                <w:szCs w:val="18"/>
              </w:rPr>
            </w:pPr>
            <w:r w:rsidRPr="00812ACD">
              <w:rPr>
                <w:rFonts w:ascii="Times New Roman" w:hAnsi="Times New Roman" w:cs="Times New Roman"/>
                <w:sz w:val="18"/>
                <w:szCs w:val="18"/>
              </w:rPr>
              <w:t xml:space="preserve">08.01.2017      </w:t>
            </w:r>
          </w:p>
          <w:p w:rsidR="00812ACD" w:rsidRPr="00812ACD" w:rsidRDefault="00812ACD" w:rsidP="00A86144">
            <w:pPr>
              <w:spacing w:after="0" w:line="240" w:lineRule="auto"/>
              <w:rPr>
                <w:rFonts w:ascii="Times New Roman" w:hAnsi="Times New Roman" w:cs="Times New Roman"/>
                <w:sz w:val="18"/>
                <w:szCs w:val="18"/>
              </w:rPr>
            </w:pPr>
            <w:r w:rsidRPr="00812ACD">
              <w:rPr>
                <w:rFonts w:ascii="Times New Roman" w:hAnsi="Times New Roman" w:cs="Times New Roman"/>
                <w:sz w:val="18"/>
                <w:szCs w:val="18"/>
              </w:rPr>
              <w:t xml:space="preserve">  9-00-17-00 ч</w:t>
            </w:r>
          </w:p>
        </w:tc>
        <w:tc>
          <w:tcPr>
            <w:tcW w:w="1985" w:type="dxa"/>
            <w:tcBorders>
              <w:top w:val="single" w:sz="4" w:space="0" w:color="auto"/>
              <w:left w:val="single" w:sz="4" w:space="0" w:color="auto"/>
              <w:bottom w:val="single" w:sz="4" w:space="0" w:color="auto"/>
              <w:right w:val="single" w:sz="4" w:space="0" w:color="auto"/>
            </w:tcBorders>
            <w:hideMark/>
          </w:tcPr>
          <w:p w:rsidR="00812ACD" w:rsidRPr="00812ACD" w:rsidRDefault="00812ACD" w:rsidP="00A86144">
            <w:pPr>
              <w:spacing w:after="0" w:line="240" w:lineRule="auto"/>
              <w:rPr>
                <w:rFonts w:ascii="Times New Roman" w:hAnsi="Times New Roman" w:cs="Times New Roman"/>
                <w:sz w:val="18"/>
                <w:szCs w:val="18"/>
              </w:rPr>
            </w:pPr>
            <w:r w:rsidRPr="00812ACD">
              <w:rPr>
                <w:rFonts w:ascii="Times New Roman" w:hAnsi="Times New Roman" w:cs="Times New Roman"/>
                <w:sz w:val="18"/>
                <w:szCs w:val="18"/>
              </w:rPr>
              <w:t>89041336525</w:t>
            </w:r>
          </w:p>
        </w:tc>
        <w:tc>
          <w:tcPr>
            <w:tcW w:w="1700" w:type="dxa"/>
            <w:tcBorders>
              <w:top w:val="single" w:sz="4" w:space="0" w:color="auto"/>
              <w:left w:val="single" w:sz="4" w:space="0" w:color="auto"/>
              <w:bottom w:val="single" w:sz="4" w:space="0" w:color="auto"/>
              <w:right w:val="single" w:sz="4" w:space="0" w:color="auto"/>
            </w:tcBorders>
          </w:tcPr>
          <w:p w:rsidR="00812ACD" w:rsidRPr="00812ACD" w:rsidRDefault="00812ACD" w:rsidP="00A86144">
            <w:pPr>
              <w:spacing w:after="0"/>
              <w:rPr>
                <w:rFonts w:ascii="Times New Roman" w:hAnsi="Times New Roman" w:cs="Times New Roman"/>
                <w:sz w:val="18"/>
                <w:szCs w:val="18"/>
              </w:rPr>
            </w:pPr>
          </w:p>
        </w:tc>
      </w:tr>
    </w:tbl>
    <w:p w:rsidR="00812ACD" w:rsidRDefault="00812ACD" w:rsidP="00812ACD">
      <w:pPr>
        <w:spacing w:after="0"/>
        <w:rPr>
          <w:rFonts w:ascii="Times New Roman" w:hAnsi="Times New Roman" w:cs="Times New Roman"/>
          <w:sz w:val="18"/>
          <w:szCs w:val="18"/>
        </w:rPr>
        <w:sectPr w:rsidR="00812ACD" w:rsidSect="00812ACD">
          <w:type w:val="continuous"/>
          <w:pgSz w:w="11906" w:h="16838"/>
          <w:pgMar w:top="1134" w:right="850" w:bottom="1134" w:left="1701" w:header="708" w:footer="708" w:gutter="0"/>
          <w:cols w:space="708"/>
          <w:docGrid w:linePitch="360"/>
        </w:sectPr>
      </w:pPr>
    </w:p>
    <w:p w:rsidR="00812ACD" w:rsidRPr="00812ACD" w:rsidRDefault="00812ACD" w:rsidP="00812ACD">
      <w:pPr>
        <w:spacing w:after="0"/>
        <w:rPr>
          <w:rFonts w:ascii="Times New Roman" w:hAnsi="Times New Roman" w:cs="Times New Roman"/>
          <w:sz w:val="18"/>
          <w:szCs w:val="18"/>
        </w:rPr>
      </w:pPr>
    </w:p>
    <w:p w:rsidR="00812ACD" w:rsidRDefault="00812ACD" w:rsidP="00812ACD">
      <w:pPr>
        <w:spacing w:after="0"/>
        <w:rPr>
          <w:rFonts w:ascii="Times New Roman" w:hAnsi="Times New Roman" w:cs="Times New Roman"/>
          <w:sz w:val="18"/>
          <w:szCs w:val="18"/>
        </w:rPr>
      </w:pPr>
      <w:r w:rsidRPr="00812ACD">
        <w:rPr>
          <w:rFonts w:ascii="Times New Roman" w:hAnsi="Times New Roman" w:cs="Times New Roman"/>
          <w:sz w:val="18"/>
          <w:szCs w:val="18"/>
        </w:rPr>
        <w:t xml:space="preserve"> </w:t>
      </w:r>
      <w:r w:rsidRPr="00812ACD">
        <w:rPr>
          <w:rFonts w:ascii="Times New Roman" w:hAnsi="Times New Roman" w:cs="Times New Roman"/>
          <w:sz w:val="18"/>
          <w:szCs w:val="18"/>
        </w:rPr>
        <w:tab/>
      </w:r>
      <w:r w:rsidRPr="00812ACD">
        <w:rPr>
          <w:rFonts w:ascii="Times New Roman" w:hAnsi="Times New Roman" w:cs="Times New Roman"/>
          <w:sz w:val="18"/>
          <w:szCs w:val="18"/>
        </w:rPr>
        <w:tab/>
        <w:t>РЭС Олонки                                                  92 –4-11</w:t>
      </w:r>
    </w:p>
    <w:p w:rsidR="00812ACD" w:rsidRDefault="00812ACD" w:rsidP="00812ACD">
      <w:pPr>
        <w:spacing w:after="0"/>
        <w:rPr>
          <w:rFonts w:ascii="Times New Roman" w:hAnsi="Times New Roman" w:cs="Times New Roman"/>
          <w:sz w:val="18"/>
          <w:szCs w:val="18"/>
        </w:rPr>
      </w:pPr>
      <w:r w:rsidRPr="00812ACD">
        <w:rPr>
          <w:rFonts w:ascii="Times New Roman" w:hAnsi="Times New Roman" w:cs="Times New Roman"/>
          <w:sz w:val="18"/>
          <w:szCs w:val="18"/>
        </w:rPr>
        <w:t>С мобильного  8-395-27-92-4-11</w:t>
      </w:r>
    </w:p>
    <w:p w:rsidR="00812ACD" w:rsidRPr="00812ACD" w:rsidRDefault="00812ACD" w:rsidP="00812ACD">
      <w:pPr>
        <w:spacing w:after="0"/>
        <w:rPr>
          <w:rFonts w:ascii="Times New Roman" w:hAnsi="Times New Roman" w:cs="Times New Roman"/>
          <w:sz w:val="18"/>
          <w:szCs w:val="18"/>
        </w:rPr>
      </w:pPr>
      <w:r w:rsidRPr="00812ACD">
        <w:rPr>
          <w:rFonts w:ascii="Times New Roman" w:hAnsi="Times New Roman" w:cs="Times New Roman"/>
          <w:sz w:val="18"/>
          <w:szCs w:val="18"/>
        </w:rPr>
        <w:t>Пол</w:t>
      </w:r>
      <w:r>
        <w:rPr>
          <w:rFonts w:ascii="Times New Roman" w:hAnsi="Times New Roman" w:cs="Times New Roman"/>
          <w:sz w:val="18"/>
          <w:szCs w:val="18"/>
        </w:rPr>
        <w:t>иция</w:t>
      </w:r>
      <w:proofErr w:type="gramStart"/>
      <w:r>
        <w:rPr>
          <w:rFonts w:ascii="Times New Roman" w:hAnsi="Times New Roman" w:cs="Times New Roman"/>
          <w:sz w:val="18"/>
          <w:szCs w:val="18"/>
        </w:rPr>
        <w:t xml:space="preserve">    </w:t>
      </w:r>
      <w:r w:rsidRPr="00812ACD">
        <w:rPr>
          <w:rFonts w:ascii="Times New Roman" w:hAnsi="Times New Roman" w:cs="Times New Roman"/>
          <w:sz w:val="18"/>
          <w:szCs w:val="18"/>
        </w:rPr>
        <w:t>С</w:t>
      </w:r>
      <w:proofErr w:type="gramEnd"/>
      <w:r w:rsidRPr="00812ACD">
        <w:rPr>
          <w:rFonts w:ascii="Times New Roman" w:hAnsi="Times New Roman" w:cs="Times New Roman"/>
          <w:sz w:val="18"/>
          <w:szCs w:val="18"/>
        </w:rPr>
        <w:t xml:space="preserve"> мобильного  102       25-6-03</w:t>
      </w:r>
    </w:p>
    <w:p w:rsidR="00812ACD" w:rsidRPr="00812ACD" w:rsidRDefault="00812ACD" w:rsidP="00812ACD">
      <w:pPr>
        <w:spacing w:after="0"/>
        <w:rPr>
          <w:rFonts w:ascii="Times New Roman" w:hAnsi="Times New Roman" w:cs="Times New Roman"/>
          <w:sz w:val="18"/>
          <w:szCs w:val="18"/>
        </w:rPr>
      </w:pPr>
      <w:r w:rsidRPr="00812ACD">
        <w:rPr>
          <w:rFonts w:ascii="Times New Roman" w:hAnsi="Times New Roman" w:cs="Times New Roman"/>
          <w:sz w:val="18"/>
          <w:szCs w:val="18"/>
        </w:rPr>
        <w:t>Пожарная часть</w:t>
      </w:r>
      <w:proofErr w:type="gramStart"/>
      <w:r w:rsidRPr="00812ACD">
        <w:rPr>
          <w:rFonts w:ascii="Times New Roman" w:hAnsi="Times New Roman" w:cs="Times New Roman"/>
          <w:sz w:val="18"/>
          <w:szCs w:val="18"/>
        </w:rPr>
        <w:t xml:space="preserve">     С</w:t>
      </w:r>
      <w:proofErr w:type="gramEnd"/>
      <w:r w:rsidRPr="00812ACD">
        <w:rPr>
          <w:rFonts w:ascii="Times New Roman" w:hAnsi="Times New Roman" w:cs="Times New Roman"/>
          <w:sz w:val="18"/>
          <w:szCs w:val="18"/>
        </w:rPr>
        <w:t xml:space="preserve"> мобильного   101       25-4-01</w:t>
      </w:r>
    </w:p>
    <w:p w:rsidR="00812ACD" w:rsidRPr="00812ACD" w:rsidRDefault="00812ACD" w:rsidP="00812ACD">
      <w:pPr>
        <w:spacing w:after="0"/>
        <w:rPr>
          <w:rFonts w:ascii="Times New Roman" w:hAnsi="Times New Roman" w:cs="Times New Roman"/>
          <w:sz w:val="18"/>
          <w:szCs w:val="18"/>
        </w:rPr>
      </w:pPr>
      <w:r w:rsidRPr="00812ACD">
        <w:rPr>
          <w:rFonts w:ascii="Times New Roman" w:hAnsi="Times New Roman" w:cs="Times New Roman"/>
          <w:sz w:val="18"/>
          <w:szCs w:val="18"/>
        </w:rPr>
        <w:t>Скорая помощь</w:t>
      </w:r>
      <w:proofErr w:type="gramStart"/>
      <w:r w:rsidRPr="00812ACD">
        <w:rPr>
          <w:rFonts w:ascii="Times New Roman" w:hAnsi="Times New Roman" w:cs="Times New Roman"/>
          <w:sz w:val="18"/>
          <w:szCs w:val="18"/>
        </w:rPr>
        <w:t xml:space="preserve">      С</w:t>
      </w:r>
      <w:proofErr w:type="gramEnd"/>
      <w:r w:rsidRPr="00812ACD">
        <w:rPr>
          <w:rFonts w:ascii="Times New Roman" w:hAnsi="Times New Roman" w:cs="Times New Roman"/>
          <w:sz w:val="18"/>
          <w:szCs w:val="18"/>
        </w:rPr>
        <w:t xml:space="preserve"> мобильного  103        25-4-03</w:t>
      </w:r>
    </w:p>
    <w:p w:rsidR="00812ACD" w:rsidRPr="00812ACD" w:rsidRDefault="00812ACD" w:rsidP="00812ACD">
      <w:pPr>
        <w:spacing w:after="0"/>
        <w:rPr>
          <w:rFonts w:ascii="Times New Roman" w:hAnsi="Times New Roman" w:cs="Times New Roman"/>
          <w:sz w:val="18"/>
          <w:szCs w:val="18"/>
        </w:rPr>
      </w:pPr>
    </w:p>
    <w:p w:rsidR="00812ACD" w:rsidRPr="00812ACD" w:rsidRDefault="00812ACD" w:rsidP="00812ACD">
      <w:pPr>
        <w:spacing w:after="0"/>
        <w:rPr>
          <w:rFonts w:ascii="Times New Roman" w:hAnsi="Times New Roman" w:cs="Times New Roman"/>
          <w:sz w:val="18"/>
          <w:szCs w:val="18"/>
        </w:rPr>
      </w:pPr>
      <w:r w:rsidRPr="00812ACD">
        <w:rPr>
          <w:rFonts w:ascii="Times New Roman" w:hAnsi="Times New Roman" w:cs="Times New Roman"/>
          <w:sz w:val="18"/>
          <w:szCs w:val="18"/>
        </w:rPr>
        <w:t>Глава муниципального образования</w:t>
      </w:r>
    </w:p>
    <w:p w:rsidR="00812ACD" w:rsidRDefault="00812ACD" w:rsidP="00812ACD">
      <w:pPr>
        <w:spacing w:after="0"/>
        <w:rPr>
          <w:rFonts w:ascii="Times New Roman" w:hAnsi="Times New Roman" w:cs="Times New Roman"/>
          <w:sz w:val="18"/>
          <w:szCs w:val="18"/>
        </w:rPr>
      </w:pPr>
      <w:proofErr w:type="spellStart"/>
      <w:r w:rsidRPr="00812ACD">
        <w:rPr>
          <w:rFonts w:ascii="Times New Roman" w:hAnsi="Times New Roman" w:cs="Times New Roman"/>
          <w:sz w:val="18"/>
          <w:szCs w:val="18"/>
        </w:rPr>
        <w:t>Улаханова</w:t>
      </w:r>
      <w:proofErr w:type="spellEnd"/>
      <w:r w:rsidRPr="00812ACD">
        <w:rPr>
          <w:rFonts w:ascii="Times New Roman" w:hAnsi="Times New Roman" w:cs="Times New Roman"/>
          <w:sz w:val="18"/>
          <w:szCs w:val="18"/>
        </w:rPr>
        <w:t xml:space="preserve"> А.И.</w:t>
      </w:r>
    </w:p>
    <w:p w:rsidR="007361DC" w:rsidRPr="007361DC" w:rsidRDefault="007361DC" w:rsidP="007361DC">
      <w:pPr>
        <w:spacing w:after="0" w:line="240" w:lineRule="auto"/>
        <w:jc w:val="center"/>
        <w:rPr>
          <w:rFonts w:ascii="Times New Roman" w:hAnsi="Times New Roman" w:cs="Times New Roman"/>
          <w:b/>
          <w:color w:val="000000" w:themeColor="text1"/>
          <w:sz w:val="18"/>
          <w:szCs w:val="18"/>
        </w:rPr>
      </w:pPr>
      <w:r w:rsidRPr="007361DC">
        <w:rPr>
          <w:rFonts w:ascii="Times New Roman" w:hAnsi="Times New Roman" w:cs="Times New Roman"/>
          <w:b/>
          <w:color w:val="000000" w:themeColor="text1"/>
          <w:sz w:val="18"/>
          <w:szCs w:val="18"/>
        </w:rPr>
        <w:lastRenderedPageBreak/>
        <w:t>26.12.2016 г. №37</w:t>
      </w:r>
    </w:p>
    <w:p w:rsidR="007361DC" w:rsidRPr="007361DC" w:rsidRDefault="007361DC" w:rsidP="007361DC">
      <w:pPr>
        <w:spacing w:after="0" w:line="240" w:lineRule="auto"/>
        <w:jc w:val="center"/>
        <w:rPr>
          <w:rFonts w:ascii="Times New Roman" w:hAnsi="Times New Roman" w:cs="Times New Roman"/>
          <w:b/>
          <w:color w:val="000000" w:themeColor="text1"/>
          <w:sz w:val="18"/>
          <w:szCs w:val="18"/>
        </w:rPr>
      </w:pPr>
      <w:r w:rsidRPr="007361DC">
        <w:rPr>
          <w:rFonts w:ascii="Times New Roman" w:hAnsi="Times New Roman" w:cs="Times New Roman"/>
          <w:b/>
          <w:color w:val="000000" w:themeColor="text1"/>
          <w:sz w:val="18"/>
          <w:szCs w:val="18"/>
        </w:rPr>
        <w:t>РОССИЙСКАЯ ФЕДЕРАЦИЯ</w:t>
      </w:r>
    </w:p>
    <w:p w:rsidR="007361DC" w:rsidRPr="007361DC" w:rsidRDefault="007361DC" w:rsidP="007361DC">
      <w:pPr>
        <w:spacing w:after="0" w:line="240" w:lineRule="auto"/>
        <w:jc w:val="center"/>
        <w:rPr>
          <w:rFonts w:ascii="Times New Roman" w:hAnsi="Times New Roman" w:cs="Times New Roman"/>
          <w:b/>
          <w:color w:val="000000" w:themeColor="text1"/>
          <w:sz w:val="18"/>
          <w:szCs w:val="18"/>
        </w:rPr>
      </w:pPr>
      <w:r w:rsidRPr="007361DC">
        <w:rPr>
          <w:rFonts w:ascii="Times New Roman" w:hAnsi="Times New Roman" w:cs="Times New Roman"/>
          <w:b/>
          <w:color w:val="000000" w:themeColor="text1"/>
          <w:sz w:val="18"/>
          <w:szCs w:val="18"/>
        </w:rPr>
        <w:t xml:space="preserve">ИРКУТСКАЯ ОБЛАСТЬ </w:t>
      </w:r>
    </w:p>
    <w:p w:rsidR="007361DC" w:rsidRPr="007361DC" w:rsidRDefault="007361DC" w:rsidP="007361DC">
      <w:pPr>
        <w:spacing w:after="0" w:line="240" w:lineRule="auto"/>
        <w:jc w:val="center"/>
        <w:rPr>
          <w:rFonts w:ascii="Times New Roman" w:hAnsi="Times New Roman" w:cs="Times New Roman"/>
          <w:b/>
          <w:color w:val="000000" w:themeColor="text1"/>
          <w:sz w:val="18"/>
          <w:szCs w:val="18"/>
        </w:rPr>
      </w:pPr>
      <w:r w:rsidRPr="007361DC">
        <w:rPr>
          <w:rFonts w:ascii="Times New Roman" w:hAnsi="Times New Roman" w:cs="Times New Roman"/>
          <w:b/>
          <w:color w:val="000000" w:themeColor="text1"/>
          <w:sz w:val="18"/>
          <w:szCs w:val="18"/>
        </w:rPr>
        <w:t>БОХАНСКИЙ МУНИЦИПАЛЬНЫЙ РАЙОН</w:t>
      </w:r>
      <w:r w:rsidRPr="007361DC">
        <w:rPr>
          <w:rFonts w:ascii="Times New Roman" w:hAnsi="Times New Roman" w:cs="Times New Roman"/>
          <w:b/>
          <w:color w:val="000000" w:themeColor="text1"/>
          <w:sz w:val="18"/>
          <w:szCs w:val="18"/>
        </w:rPr>
        <w:br/>
        <w:t>ХОХОРСКОЕ СЕЛЬСКОЕ ПОСЕЛЕНИЕ</w:t>
      </w:r>
    </w:p>
    <w:p w:rsidR="007361DC" w:rsidRPr="007361DC" w:rsidRDefault="007361DC" w:rsidP="007361DC">
      <w:pPr>
        <w:spacing w:after="0" w:line="240" w:lineRule="auto"/>
        <w:jc w:val="center"/>
        <w:rPr>
          <w:rFonts w:ascii="Times New Roman" w:hAnsi="Times New Roman" w:cs="Times New Roman"/>
          <w:b/>
          <w:color w:val="000000" w:themeColor="text1"/>
          <w:sz w:val="18"/>
          <w:szCs w:val="18"/>
        </w:rPr>
      </w:pPr>
      <w:r w:rsidRPr="007361DC">
        <w:rPr>
          <w:rFonts w:ascii="Times New Roman" w:hAnsi="Times New Roman" w:cs="Times New Roman"/>
          <w:b/>
          <w:color w:val="000000" w:themeColor="text1"/>
          <w:sz w:val="18"/>
          <w:szCs w:val="18"/>
        </w:rPr>
        <w:t>ГЛАВА АДМИНИСТРАЦИИ</w:t>
      </w:r>
    </w:p>
    <w:p w:rsidR="007361DC" w:rsidRPr="007361DC" w:rsidRDefault="007361DC" w:rsidP="007361DC">
      <w:pPr>
        <w:spacing w:after="0" w:line="240" w:lineRule="auto"/>
        <w:jc w:val="center"/>
        <w:rPr>
          <w:rFonts w:ascii="Times New Roman" w:hAnsi="Times New Roman" w:cs="Times New Roman"/>
          <w:b/>
          <w:color w:val="000000" w:themeColor="text1"/>
          <w:sz w:val="18"/>
          <w:szCs w:val="18"/>
        </w:rPr>
      </w:pPr>
      <w:r w:rsidRPr="007361DC">
        <w:rPr>
          <w:rFonts w:ascii="Times New Roman" w:hAnsi="Times New Roman" w:cs="Times New Roman"/>
          <w:b/>
          <w:color w:val="000000" w:themeColor="text1"/>
          <w:sz w:val="18"/>
          <w:szCs w:val="18"/>
        </w:rPr>
        <w:t>РАСПОРЯЖЕНИЕ</w:t>
      </w:r>
    </w:p>
    <w:p w:rsidR="007361DC" w:rsidRPr="007361DC" w:rsidRDefault="007361DC" w:rsidP="007361DC">
      <w:pPr>
        <w:spacing w:after="0" w:line="240" w:lineRule="auto"/>
        <w:rPr>
          <w:rFonts w:ascii="Times New Roman" w:hAnsi="Times New Roman" w:cs="Times New Roman"/>
          <w:sz w:val="18"/>
          <w:szCs w:val="18"/>
        </w:rPr>
      </w:pPr>
    </w:p>
    <w:p w:rsidR="007361DC" w:rsidRPr="007361DC" w:rsidRDefault="007361DC" w:rsidP="007361DC">
      <w:pPr>
        <w:spacing w:after="0" w:line="240" w:lineRule="auto"/>
        <w:jc w:val="center"/>
        <w:rPr>
          <w:rFonts w:ascii="Times New Roman" w:hAnsi="Times New Roman" w:cs="Times New Roman"/>
          <w:b/>
          <w:sz w:val="18"/>
          <w:szCs w:val="18"/>
        </w:rPr>
      </w:pPr>
      <w:r w:rsidRPr="007361DC">
        <w:rPr>
          <w:rFonts w:ascii="Times New Roman" w:hAnsi="Times New Roman" w:cs="Times New Roman"/>
          <w:b/>
          <w:sz w:val="18"/>
          <w:szCs w:val="18"/>
        </w:rPr>
        <w:t>«О выделении денежных средств</w:t>
      </w:r>
    </w:p>
    <w:p w:rsidR="007361DC" w:rsidRPr="007361DC" w:rsidRDefault="007361DC" w:rsidP="007361DC">
      <w:pPr>
        <w:spacing w:after="0" w:line="240" w:lineRule="auto"/>
        <w:jc w:val="center"/>
        <w:rPr>
          <w:rFonts w:ascii="Times New Roman" w:hAnsi="Times New Roman" w:cs="Times New Roman"/>
          <w:b/>
          <w:sz w:val="18"/>
          <w:szCs w:val="18"/>
        </w:rPr>
      </w:pPr>
      <w:r w:rsidRPr="007361DC">
        <w:rPr>
          <w:rFonts w:ascii="Times New Roman" w:hAnsi="Times New Roman" w:cs="Times New Roman"/>
          <w:b/>
          <w:sz w:val="18"/>
          <w:szCs w:val="18"/>
        </w:rPr>
        <w:t>на проведение Новогодних праздников»</w:t>
      </w:r>
    </w:p>
    <w:p w:rsidR="007361DC" w:rsidRPr="007361DC" w:rsidRDefault="007361DC" w:rsidP="007361DC">
      <w:pPr>
        <w:spacing w:after="0" w:line="240" w:lineRule="auto"/>
        <w:rPr>
          <w:rFonts w:ascii="Times New Roman" w:hAnsi="Times New Roman" w:cs="Times New Roman"/>
          <w:sz w:val="18"/>
          <w:szCs w:val="18"/>
        </w:rPr>
      </w:pPr>
    </w:p>
    <w:p w:rsidR="007361DC" w:rsidRPr="007361DC" w:rsidRDefault="007361DC" w:rsidP="007361DC">
      <w:pPr>
        <w:spacing w:line="240" w:lineRule="auto"/>
        <w:rPr>
          <w:rFonts w:ascii="Times New Roman" w:hAnsi="Times New Roman" w:cs="Times New Roman"/>
          <w:sz w:val="18"/>
          <w:szCs w:val="18"/>
        </w:rPr>
      </w:pPr>
      <w:r w:rsidRPr="007361DC">
        <w:rPr>
          <w:rFonts w:ascii="Times New Roman" w:hAnsi="Times New Roman" w:cs="Times New Roman"/>
          <w:sz w:val="18"/>
          <w:szCs w:val="18"/>
        </w:rPr>
        <w:lastRenderedPageBreak/>
        <w:t xml:space="preserve">     В связи  с предстоящими Новогодними праздниками выделить денежные средства на проведение Новогодних  мероприятий  в следующем порядке:</w:t>
      </w:r>
    </w:p>
    <w:tbl>
      <w:tblPr>
        <w:tblStyle w:val="a8"/>
        <w:tblW w:w="5000" w:type="pct"/>
        <w:tblLook w:val="04A0"/>
      </w:tblPr>
      <w:tblGrid>
        <w:gridCol w:w="631"/>
        <w:gridCol w:w="2869"/>
        <w:gridCol w:w="1039"/>
      </w:tblGrid>
      <w:tr w:rsidR="007361DC" w:rsidRPr="007361DC" w:rsidTr="00A86144">
        <w:tc>
          <w:tcPr>
            <w:tcW w:w="501" w:type="pct"/>
          </w:tcPr>
          <w:p w:rsidR="007361DC" w:rsidRPr="007361DC" w:rsidRDefault="007361DC" w:rsidP="007361DC">
            <w:pPr>
              <w:rPr>
                <w:rFonts w:ascii="Times New Roman" w:hAnsi="Times New Roman" w:cs="Times New Roman"/>
                <w:sz w:val="18"/>
                <w:szCs w:val="18"/>
              </w:rPr>
            </w:pPr>
            <w:r w:rsidRPr="007361DC">
              <w:rPr>
                <w:rFonts w:ascii="Times New Roman" w:hAnsi="Times New Roman" w:cs="Times New Roman"/>
                <w:sz w:val="18"/>
                <w:szCs w:val="18"/>
              </w:rPr>
              <w:t>№</w:t>
            </w:r>
            <w:proofErr w:type="spellStart"/>
            <w:proofErr w:type="gramStart"/>
            <w:r w:rsidRPr="007361DC">
              <w:rPr>
                <w:rFonts w:ascii="Times New Roman" w:hAnsi="Times New Roman" w:cs="Times New Roman"/>
                <w:sz w:val="18"/>
                <w:szCs w:val="18"/>
              </w:rPr>
              <w:t>п</w:t>
            </w:r>
            <w:proofErr w:type="spellEnd"/>
            <w:proofErr w:type="gramEnd"/>
            <w:r w:rsidRPr="007361DC">
              <w:rPr>
                <w:rFonts w:ascii="Times New Roman" w:hAnsi="Times New Roman" w:cs="Times New Roman"/>
                <w:sz w:val="18"/>
                <w:szCs w:val="18"/>
              </w:rPr>
              <w:t>/</w:t>
            </w:r>
            <w:proofErr w:type="spellStart"/>
            <w:r w:rsidRPr="007361DC">
              <w:rPr>
                <w:rFonts w:ascii="Times New Roman" w:hAnsi="Times New Roman" w:cs="Times New Roman"/>
                <w:sz w:val="18"/>
                <w:szCs w:val="18"/>
              </w:rPr>
              <w:t>п</w:t>
            </w:r>
            <w:proofErr w:type="spellEnd"/>
          </w:p>
        </w:tc>
        <w:tc>
          <w:tcPr>
            <w:tcW w:w="3258" w:type="pct"/>
          </w:tcPr>
          <w:p w:rsidR="007361DC" w:rsidRPr="007361DC" w:rsidRDefault="007361DC" w:rsidP="007361DC">
            <w:pPr>
              <w:jc w:val="center"/>
              <w:rPr>
                <w:rFonts w:ascii="Times New Roman" w:hAnsi="Times New Roman" w:cs="Times New Roman"/>
                <w:sz w:val="18"/>
                <w:szCs w:val="18"/>
              </w:rPr>
            </w:pPr>
            <w:r w:rsidRPr="007361DC">
              <w:rPr>
                <w:rFonts w:ascii="Times New Roman" w:hAnsi="Times New Roman" w:cs="Times New Roman"/>
                <w:sz w:val="18"/>
                <w:szCs w:val="18"/>
              </w:rPr>
              <w:t>Наименование организации</w:t>
            </w:r>
          </w:p>
        </w:tc>
        <w:tc>
          <w:tcPr>
            <w:tcW w:w="1241" w:type="pct"/>
          </w:tcPr>
          <w:p w:rsidR="007361DC" w:rsidRPr="007361DC" w:rsidRDefault="007361DC" w:rsidP="007361DC">
            <w:pPr>
              <w:jc w:val="center"/>
              <w:rPr>
                <w:rFonts w:ascii="Times New Roman" w:hAnsi="Times New Roman" w:cs="Times New Roman"/>
                <w:sz w:val="18"/>
                <w:szCs w:val="18"/>
              </w:rPr>
            </w:pPr>
            <w:r w:rsidRPr="007361DC">
              <w:rPr>
                <w:rFonts w:ascii="Times New Roman" w:hAnsi="Times New Roman" w:cs="Times New Roman"/>
                <w:sz w:val="18"/>
                <w:szCs w:val="18"/>
              </w:rPr>
              <w:t>Сумма</w:t>
            </w:r>
          </w:p>
        </w:tc>
      </w:tr>
      <w:tr w:rsidR="007361DC" w:rsidRPr="007361DC" w:rsidTr="00A86144">
        <w:tc>
          <w:tcPr>
            <w:tcW w:w="501" w:type="pct"/>
          </w:tcPr>
          <w:p w:rsidR="007361DC" w:rsidRPr="007361DC" w:rsidRDefault="007361DC" w:rsidP="007361DC">
            <w:pPr>
              <w:rPr>
                <w:rFonts w:ascii="Times New Roman" w:hAnsi="Times New Roman" w:cs="Times New Roman"/>
                <w:sz w:val="18"/>
                <w:szCs w:val="18"/>
              </w:rPr>
            </w:pPr>
            <w:r w:rsidRPr="007361DC">
              <w:rPr>
                <w:rFonts w:ascii="Times New Roman" w:hAnsi="Times New Roman" w:cs="Times New Roman"/>
                <w:sz w:val="18"/>
                <w:szCs w:val="18"/>
              </w:rPr>
              <w:t>1</w:t>
            </w:r>
          </w:p>
        </w:tc>
        <w:tc>
          <w:tcPr>
            <w:tcW w:w="3258" w:type="pct"/>
          </w:tcPr>
          <w:p w:rsidR="007361DC" w:rsidRPr="007361DC" w:rsidRDefault="007361DC" w:rsidP="007361DC">
            <w:pPr>
              <w:rPr>
                <w:rFonts w:ascii="Times New Roman" w:hAnsi="Times New Roman" w:cs="Times New Roman"/>
                <w:sz w:val="18"/>
                <w:szCs w:val="18"/>
              </w:rPr>
            </w:pPr>
            <w:r w:rsidRPr="007361DC">
              <w:rPr>
                <w:rFonts w:ascii="Times New Roman" w:hAnsi="Times New Roman" w:cs="Times New Roman"/>
                <w:sz w:val="18"/>
                <w:szCs w:val="18"/>
              </w:rPr>
              <w:t>МБУК «СКЦ МО «Хохорск»</w:t>
            </w:r>
            <w:r w:rsidRPr="007361DC">
              <w:rPr>
                <w:rFonts w:ascii="Times New Roman" w:hAnsi="Times New Roman" w:cs="Times New Roman"/>
                <w:sz w:val="18"/>
                <w:szCs w:val="18"/>
              </w:rPr>
              <w:tab/>
              <w:t xml:space="preserve">                  </w:t>
            </w:r>
          </w:p>
        </w:tc>
        <w:tc>
          <w:tcPr>
            <w:tcW w:w="1241" w:type="pct"/>
          </w:tcPr>
          <w:p w:rsidR="007361DC" w:rsidRPr="007361DC" w:rsidRDefault="007361DC" w:rsidP="007361DC">
            <w:pPr>
              <w:jc w:val="center"/>
              <w:rPr>
                <w:rFonts w:ascii="Times New Roman" w:hAnsi="Times New Roman" w:cs="Times New Roman"/>
                <w:sz w:val="18"/>
                <w:szCs w:val="18"/>
              </w:rPr>
            </w:pPr>
            <w:r w:rsidRPr="007361DC">
              <w:rPr>
                <w:rFonts w:ascii="Times New Roman" w:hAnsi="Times New Roman" w:cs="Times New Roman"/>
                <w:sz w:val="18"/>
                <w:szCs w:val="18"/>
              </w:rPr>
              <w:t>15000</w:t>
            </w:r>
          </w:p>
        </w:tc>
      </w:tr>
      <w:tr w:rsidR="007361DC" w:rsidRPr="007361DC" w:rsidTr="00A86144">
        <w:tc>
          <w:tcPr>
            <w:tcW w:w="501" w:type="pct"/>
          </w:tcPr>
          <w:p w:rsidR="007361DC" w:rsidRPr="007361DC" w:rsidRDefault="007361DC" w:rsidP="007361DC">
            <w:pPr>
              <w:rPr>
                <w:rFonts w:ascii="Times New Roman" w:hAnsi="Times New Roman" w:cs="Times New Roman"/>
                <w:sz w:val="18"/>
                <w:szCs w:val="18"/>
              </w:rPr>
            </w:pPr>
            <w:r w:rsidRPr="007361DC">
              <w:rPr>
                <w:rFonts w:ascii="Times New Roman" w:hAnsi="Times New Roman" w:cs="Times New Roman"/>
                <w:sz w:val="18"/>
                <w:szCs w:val="18"/>
              </w:rPr>
              <w:t>2</w:t>
            </w:r>
          </w:p>
        </w:tc>
        <w:tc>
          <w:tcPr>
            <w:tcW w:w="3258" w:type="pct"/>
          </w:tcPr>
          <w:p w:rsidR="007361DC" w:rsidRPr="007361DC" w:rsidRDefault="007361DC" w:rsidP="007361DC">
            <w:pPr>
              <w:rPr>
                <w:rFonts w:ascii="Times New Roman" w:hAnsi="Times New Roman" w:cs="Times New Roman"/>
                <w:sz w:val="18"/>
                <w:szCs w:val="18"/>
              </w:rPr>
            </w:pPr>
            <w:proofErr w:type="spellStart"/>
            <w:r w:rsidRPr="007361DC">
              <w:rPr>
                <w:rFonts w:ascii="Times New Roman" w:hAnsi="Times New Roman" w:cs="Times New Roman"/>
                <w:sz w:val="18"/>
                <w:szCs w:val="18"/>
              </w:rPr>
              <w:t>Хохорская</w:t>
            </w:r>
            <w:proofErr w:type="spellEnd"/>
            <w:r w:rsidRPr="007361DC">
              <w:rPr>
                <w:rFonts w:ascii="Times New Roman" w:hAnsi="Times New Roman" w:cs="Times New Roman"/>
                <w:sz w:val="18"/>
                <w:szCs w:val="18"/>
              </w:rPr>
              <w:t xml:space="preserve">  СОШ                                         </w:t>
            </w:r>
          </w:p>
        </w:tc>
        <w:tc>
          <w:tcPr>
            <w:tcW w:w="1241" w:type="pct"/>
          </w:tcPr>
          <w:p w:rsidR="007361DC" w:rsidRPr="007361DC" w:rsidRDefault="007361DC" w:rsidP="007361DC">
            <w:pPr>
              <w:jc w:val="center"/>
              <w:rPr>
                <w:rFonts w:ascii="Times New Roman" w:hAnsi="Times New Roman" w:cs="Times New Roman"/>
                <w:sz w:val="18"/>
                <w:szCs w:val="18"/>
              </w:rPr>
            </w:pPr>
            <w:r w:rsidRPr="007361DC">
              <w:rPr>
                <w:rFonts w:ascii="Times New Roman" w:hAnsi="Times New Roman" w:cs="Times New Roman"/>
                <w:sz w:val="18"/>
                <w:szCs w:val="18"/>
              </w:rPr>
              <w:t>2500</w:t>
            </w:r>
          </w:p>
        </w:tc>
      </w:tr>
      <w:tr w:rsidR="007361DC" w:rsidRPr="007361DC" w:rsidTr="00A86144">
        <w:tc>
          <w:tcPr>
            <w:tcW w:w="501" w:type="pct"/>
          </w:tcPr>
          <w:p w:rsidR="007361DC" w:rsidRPr="007361DC" w:rsidRDefault="007361DC" w:rsidP="007361DC">
            <w:pPr>
              <w:rPr>
                <w:rFonts w:ascii="Times New Roman" w:hAnsi="Times New Roman" w:cs="Times New Roman"/>
                <w:sz w:val="18"/>
                <w:szCs w:val="18"/>
              </w:rPr>
            </w:pPr>
            <w:r w:rsidRPr="007361DC">
              <w:rPr>
                <w:rFonts w:ascii="Times New Roman" w:hAnsi="Times New Roman" w:cs="Times New Roman"/>
                <w:sz w:val="18"/>
                <w:szCs w:val="18"/>
              </w:rPr>
              <w:t>3</w:t>
            </w:r>
          </w:p>
        </w:tc>
        <w:tc>
          <w:tcPr>
            <w:tcW w:w="3258" w:type="pct"/>
          </w:tcPr>
          <w:p w:rsidR="007361DC" w:rsidRPr="007361DC" w:rsidRDefault="007361DC" w:rsidP="007361DC">
            <w:pPr>
              <w:rPr>
                <w:rFonts w:ascii="Times New Roman" w:hAnsi="Times New Roman" w:cs="Times New Roman"/>
                <w:sz w:val="18"/>
                <w:szCs w:val="18"/>
              </w:rPr>
            </w:pPr>
            <w:proofErr w:type="spellStart"/>
            <w:r w:rsidRPr="007361DC">
              <w:rPr>
                <w:rFonts w:ascii="Times New Roman" w:hAnsi="Times New Roman" w:cs="Times New Roman"/>
                <w:sz w:val="18"/>
                <w:szCs w:val="18"/>
              </w:rPr>
              <w:t>Нововоскресенская</w:t>
            </w:r>
            <w:proofErr w:type="spellEnd"/>
            <w:r w:rsidRPr="007361DC">
              <w:rPr>
                <w:rFonts w:ascii="Times New Roman" w:hAnsi="Times New Roman" w:cs="Times New Roman"/>
                <w:sz w:val="18"/>
                <w:szCs w:val="18"/>
              </w:rPr>
              <w:t xml:space="preserve"> начальная школа   </w:t>
            </w:r>
          </w:p>
        </w:tc>
        <w:tc>
          <w:tcPr>
            <w:tcW w:w="1241" w:type="pct"/>
          </w:tcPr>
          <w:p w:rsidR="007361DC" w:rsidRPr="007361DC" w:rsidRDefault="007361DC" w:rsidP="007361DC">
            <w:pPr>
              <w:jc w:val="center"/>
              <w:rPr>
                <w:rFonts w:ascii="Times New Roman" w:hAnsi="Times New Roman" w:cs="Times New Roman"/>
                <w:sz w:val="18"/>
                <w:szCs w:val="18"/>
              </w:rPr>
            </w:pPr>
            <w:r w:rsidRPr="007361DC">
              <w:rPr>
                <w:rFonts w:ascii="Times New Roman" w:hAnsi="Times New Roman" w:cs="Times New Roman"/>
                <w:sz w:val="18"/>
                <w:szCs w:val="18"/>
              </w:rPr>
              <w:t>500</w:t>
            </w:r>
          </w:p>
        </w:tc>
      </w:tr>
      <w:tr w:rsidR="007361DC" w:rsidRPr="007361DC" w:rsidTr="00A86144">
        <w:tc>
          <w:tcPr>
            <w:tcW w:w="501" w:type="pct"/>
          </w:tcPr>
          <w:p w:rsidR="007361DC" w:rsidRPr="007361DC" w:rsidRDefault="007361DC" w:rsidP="007361DC">
            <w:pPr>
              <w:rPr>
                <w:rFonts w:ascii="Times New Roman" w:hAnsi="Times New Roman" w:cs="Times New Roman"/>
                <w:sz w:val="18"/>
                <w:szCs w:val="18"/>
              </w:rPr>
            </w:pPr>
            <w:r w:rsidRPr="007361DC">
              <w:rPr>
                <w:rFonts w:ascii="Times New Roman" w:hAnsi="Times New Roman" w:cs="Times New Roman"/>
                <w:sz w:val="18"/>
                <w:szCs w:val="18"/>
              </w:rPr>
              <w:t>4</w:t>
            </w:r>
          </w:p>
        </w:tc>
        <w:tc>
          <w:tcPr>
            <w:tcW w:w="3258" w:type="pct"/>
          </w:tcPr>
          <w:p w:rsidR="007361DC" w:rsidRPr="007361DC" w:rsidRDefault="007361DC" w:rsidP="007361DC">
            <w:pPr>
              <w:rPr>
                <w:rFonts w:ascii="Times New Roman" w:hAnsi="Times New Roman" w:cs="Times New Roman"/>
                <w:sz w:val="18"/>
                <w:szCs w:val="18"/>
              </w:rPr>
            </w:pPr>
            <w:proofErr w:type="spellStart"/>
            <w:r w:rsidRPr="007361DC">
              <w:rPr>
                <w:rFonts w:ascii="Times New Roman" w:hAnsi="Times New Roman" w:cs="Times New Roman"/>
                <w:sz w:val="18"/>
                <w:szCs w:val="18"/>
              </w:rPr>
              <w:t>Русиновская</w:t>
            </w:r>
            <w:proofErr w:type="spellEnd"/>
            <w:r w:rsidRPr="007361DC">
              <w:rPr>
                <w:rFonts w:ascii="Times New Roman" w:hAnsi="Times New Roman" w:cs="Times New Roman"/>
                <w:sz w:val="18"/>
                <w:szCs w:val="18"/>
              </w:rPr>
              <w:t xml:space="preserve"> начальная школа – детский сад</w:t>
            </w:r>
          </w:p>
        </w:tc>
        <w:tc>
          <w:tcPr>
            <w:tcW w:w="1241" w:type="pct"/>
          </w:tcPr>
          <w:p w:rsidR="007361DC" w:rsidRPr="007361DC" w:rsidRDefault="007361DC" w:rsidP="007361DC">
            <w:pPr>
              <w:jc w:val="center"/>
              <w:rPr>
                <w:rFonts w:ascii="Times New Roman" w:hAnsi="Times New Roman" w:cs="Times New Roman"/>
                <w:sz w:val="18"/>
                <w:szCs w:val="18"/>
              </w:rPr>
            </w:pPr>
            <w:r w:rsidRPr="007361DC">
              <w:rPr>
                <w:rFonts w:ascii="Times New Roman" w:hAnsi="Times New Roman" w:cs="Times New Roman"/>
                <w:sz w:val="18"/>
                <w:szCs w:val="18"/>
              </w:rPr>
              <w:t>1000</w:t>
            </w:r>
          </w:p>
        </w:tc>
      </w:tr>
      <w:tr w:rsidR="007361DC" w:rsidRPr="007361DC" w:rsidTr="00A86144">
        <w:tc>
          <w:tcPr>
            <w:tcW w:w="501" w:type="pct"/>
          </w:tcPr>
          <w:p w:rsidR="007361DC" w:rsidRPr="007361DC" w:rsidRDefault="007361DC" w:rsidP="007361DC">
            <w:pPr>
              <w:rPr>
                <w:rFonts w:ascii="Times New Roman" w:hAnsi="Times New Roman" w:cs="Times New Roman"/>
                <w:sz w:val="18"/>
                <w:szCs w:val="18"/>
              </w:rPr>
            </w:pPr>
            <w:r w:rsidRPr="007361DC">
              <w:rPr>
                <w:rFonts w:ascii="Times New Roman" w:hAnsi="Times New Roman" w:cs="Times New Roman"/>
                <w:sz w:val="18"/>
                <w:szCs w:val="18"/>
              </w:rPr>
              <w:t>5</w:t>
            </w:r>
          </w:p>
        </w:tc>
        <w:tc>
          <w:tcPr>
            <w:tcW w:w="3258" w:type="pct"/>
          </w:tcPr>
          <w:p w:rsidR="007361DC" w:rsidRPr="007361DC" w:rsidRDefault="007361DC" w:rsidP="007361DC">
            <w:pPr>
              <w:rPr>
                <w:rFonts w:ascii="Times New Roman" w:hAnsi="Times New Roman" w:cs="Times New Roman"/>
                <w:sz w:val="18"/>
                <w:szCs w:val="18"/>
              </w:rPr>
            </w:pPr>
            <w:proofErr w:type="spellStart"/>
            <w:r w:rsidRPr="007361DC">
              <w:rPr>
                <w:rFonts w:ascii="Times New Roman" w:hAnsi="Times New Roman" w:cs="Times New Roman"/>
                <w:sz w:val="18"/>
                <w:szCs w:val="18"/>
              </w:rPr>
              <w:t>Харатиргенская</w:t>
            </w:r>
            <w:proofErr w:type="spellEnd"/>
            <w:r w:rsidRPr="007361DC">
              <w:rPr>
                <w:rFonts w:ascii="Times New Roman" w:hAnsi="Times New Roman" w:cs="Times New Roman"/>
                <w:sz w:val="18"/>
                <w:szCs w:val="18"/>
              </w:rPr>
              <w:t xml:space="preserve"> начальная школа – детский сад</w:t>
            </w:r>
          </w:p>
        </w:tc>
        <w:tc>
          <w:tcPr>
            <w:tcW w:w="1241" w:type="pct"/>
          </w:tcPr>
          <w:p w:rsidR="007361DC" w:rsidRPr="007361DC" w:rsidRDefault="007361DC" w:rsidP="007361DC">
            <w:pPr>
              <w:jc w:val="center"/>
              <w:rPr>
                <w:rFonts w:ascii="Times New Roman" w:hAnsi="Times New Roman" w:cs="Times New Roman"/>
                <w:sz w:val="18"/>
                <w:szCs w:val="18"/>
              </w:rPr>
            </w:pPr>
            <w:r w:rsidRPr="007361DC">
              <w:rPr>
                <w:rFonts w:ascii="Times New Roman" w:hAnsi="Times New Roman" w:cs="Times New Roman"/>
                <w:sz w:val="18"/>
                <w:szCs w:val="18"/>
              </w:rPr>
              <w:t>1500</w:t>
            </w:r>
          </w:p>
        </w:tc>
      </w:tr>
      <w:tr w:rsidR="007361DC" w:rsidRPr="007361DC" w:rsidTr="00A86144">
        <w:tc>
          <w:tcPr>
            <w:tcW w:w="501" w:type="pct"/>
          </w:tcPr>
          <w:p w:rsidR="007361DC" w:rsidRPr="007361DC" w:rsidRDefault="007361DC" w:rsidP="007361DC">
            <w:pPr>
              <w:rPr>
                <w:rFonts w:ascii="Times New Roman" w:hAnsi="Times New Roman" w:cs="Times New Roman"/>
                <w:sz w:val="18"/>
                <w:szCs w:val="18"/>
              </w:rPr>
            </w:pPr>
            <w:r w:rsidRPr="007361DC">
              <w:rPr>
                <w:rFonts w:ascii="Times New Roman" w:hAnsi="Times New Roman" w:cs="Times New Roman"/>
                <w:sz w:val="18"/>
                <w:szCs w:val="18"/>
              </w:rPr>
              <w:t>6</w:t>
            </w:r>
          </w:p>
        </w:tc>
        <w:tc>
          <w:tcPr>
            <w:tcW w:w="3258" w:type="pct"/>
          </w:tcPr>
          <w:p w:rsidR="007361DC" w:rsidRPr="007361DC" w:rsidRDefault="007361DC" w:rsidP="007361DC">
            <w:pPr>
              <w:rPr>
                <w:rFonts w:ascii="Times New Roman" w:hAnsi="Times New Roman" w:cs="Times New Roman"/>
                <w:sz w:val="18"/>
                <w:szCs w:val="18"/>
              </w:rPr>
            </w:pPr>
            <w:proofErr w:type="spellStart"/>
            <w:r w:rsidRPr="007361DC">
              <w:rPr>
                <w:rFonts w:ascii="Times New Roman" w:hAnsi="Times New Roman" w:cs="Times New Roman"/>
                <w:sz w:val="18"/>
                <w:szCs w:val="18"/>
              </w:rPr>
              <w:t>Шунтинская</w:t>
            </w:r>
            <w:proofErr w:type="spellEnd"/>
            <w:r w:rsidRPr="007361DC">
              <w:rPr>
                <w:rFonts w:ascii="Times New Roman" w:hAnsi="Times New Roman" w:cs="Times New Roman"/>
                <w:sz w:val="18"/>
                <w:szCs w:val="18"/>
              </w:rPr>
              <w:t xml:space="preserve"> начальная школа – детский сад</w:t>
            </w:r>
          </w:p>
        </w:tc>
        <w:tc>
          <w:tcPr>
            <w:tcW w:w="1241" w:type="pct"/>
          </w:tcPr>
          <w:p w:rsidR="007361DC" w:rsidRPr="007361DC" w:rsidRDefault="007361DC" w:rsidP="007361DC">
            <w:pPr>
              <w:jc w:val="center"/>
              <w:rPr>
                <w:rFonts w:ascii="Times New Roman" w:hAnsi="Times New Roman" w:cs="Times New Roman"/>
                <w:sz w:val="18"/>
                <w:szCs w:val="18"/>
              </w:rPr>
            </w:pPr>
            <w:r w:rsidRPr="007361DC">
              <w:rPr>
                <w:rFonts w:ascii="Times New Roman" w:hAnsi="Times New Roman" w:cs="Times New Roman"/>
                <w:sz w:val="18"/>
                <w:szCs w:val="18"/>
              </w:rPr>
              <w:t>1500</w:t>
            </w:r>
          </w:p>
        </w:tc>
      </w:tr>
      <w:tr w:rsidR="007361DC" w:rsidRPr="007361DC" w:rsidTr="00A86144">
        <w:tc>
          <w:tcPr>
            <w:tcW w:w="501" w:type="pct"/>
          </w:tcPr>
          <w:p w:rsidR="007361DC" w:rsidRPr="007361DC" w:rsidRDefault="007361DC" w:rsidP="007361DC">
            <w:pPr>
              <w:rPr>
                <w:rFonts w:ascii="Times New Roman" w:hAnsi="Times New Roman" w:cs="Times New Roman"/>
                <w:sz w:val="18"/>
                <w:szCs w:val="18"/>
              </w:rPr>
            </w:pPr>
            <w:r w:rsidRPr="007361DC">
              <w:rPr>
                <w:rFonts w:ascii="Times New Roman" w:hAnsi="Times New Roman" w:cs="Times New Roman"/>
                <w:sz w:val="18"/>
                <w:szCs w:val="18"/>
              </w:rPr>
              <w:t>7</w:t>
            </w:r>
          </w:p>
        </w:tc>
        <w:tc>
          <w:tcPr>
            <w:tcW w:w="3258" w:type="pct"/>
          </w:tcPr>
          <w:p w:rsidR="007361DC" w:rsidRPr="007361DC" w:rsidRDefault="007361DC" w:rsidP="007361DC">
            <w:pPr>
              <w:rPr>
                <w:rFonts w:ascii="Times New Roman" w:hAnsi="Times New Roman" w:cs="Times New Roman"/>
                <w:sz w:val="18"/>
                <w:szCs w:val="18"/>
              </w:rPr>
            </w:pPr>
            <w:proofErr w:type="spellStart"/>
            <w:r w:rsidRPr="007361DC">
              <w:rPr>
                <w:rFonts w:ascii="Times New Roman" w:hAnsi="Times New Roman" w:cs="Times New Roman"/>
                <w:sz w:val="18"/>
                <w:szCs w:val="18"/>
              </w:rPr>
              <w:t>Хохорский</w:t>
            </w:r>
            <w:proofErr w:type="spellEnd"/>
            <w:r w:rsidRPr="007361DC">
              <w:rPr>
                <w:rFonts w:ascii="Times New Roman" w:hAnsi="Times New Roman" w:cs="Times New Roman"/>
                <w:sz w:val="18"/>
                <w:szCs w:val="18"/>
              </w:rPr>
              <w:t xml:space="preserve"> детский сад</w:t>
            </w:r>
          </w:p>
        </w:tc>
        <w:tc>
          <w:tcPr>
            <w:tcW w:w="1241" w:type="pct"/>
          </w:tcPr>
          <w:p w:rsidR="007361DC" w:rsidRPr="007361DC" w:rsidRDefault="007361DC" w:rsidP="007361DC">
            <w:pPr>
              <w:jc w:val="center"/>
              <w:rPr>
                <w:rFonts w:ascii="Times New Roman" w:hAnsi="Times New Roman" w:cs="Times New Roman"/>
                <w:sz w:val="18"/>
                <w:szCs w:val="18"/>
              </w:rPr>
            </w:pPr>
            <w:r w:rsidRPr="007361DC">
              <w:rPr>
                <w:rFonts w:ascii="Times New Roman" w:hAnsi="Times New Roman" w:cs="Times New Roman"/>
                <w:sz w:val="18"/>
                <w:szCs w:val="18"/>
              </w:rPr>
              <w:t>1000</w:t>
            </w:r>
          </w:p>
        </w:tc>
      </w:tr>
    </w:tbl>
    <w:p w:rsidR="007361DC" w:rsidRPr="007361DC" w:rsidRDefault="007361DC" w:rsidP="007361DC">
      <w:pPr>
        <w:spacing w:line="240" w:lineRule="auto"/>
        <w:rPr>
          <w:rFonts w:ascii="Times New Roman" w:hAnsi="Times New Roman" w:cs="Times New Roman"/>
          <w:sz w:val="18"/>
          <w:szCs w:val="18"/>
        </w:rPr>
      </w:pPr>
    </w:p>
    <w:p w:rsidR="007361DC" w:rsidRPr="007361DC" w:rsidRDefault="007361DC" w:rsidP="007361DC">
      <w:pPr>
        <w:spacing w:after="0" w:line="240" w:lineRule="auto"/>
        <w:rPr>
          <w:rFonts w:ascii="Times New Roman" w:hAnsi="Times New Roman" w:cs="Times New Roman"/>
          <w:sz w:val="18"/>
          <w:szCs w:val="18"/>
        </w:rPr>
      </w:pPr>
    </w:p>
    <w:p w:rsidR="007361DC" w:rsidRPr="007361DC" w:rsidRDefault="007361DC" w:rsidP="007361DC">
      <w:pPr>
        <w:spacing w:after="0" w:line="240" w:lineRule="auto"/>
        <w:rPr>
          <w:rFonts w:ascii="Times New Roman" w:hAnsi="Times New Roman" w:cs="Times New Roman"/>
          <w:sz w:val="18"/>
          <w:szCs w:val="18"/>
        </w:rPr>
      </w:pPr>
      <w:r w:rsidRPr="007361DC">
        <w:rPr>
          <w:rFonts w:ascii="Times New Roman" w:hAnsi="Times New Roman" w:cs="Times New Roman"/>
          <w:sz w:val="18"/>
          <w:szCs w:val="18"/>
        </w:rPr>
        <w:t>Глава муниципального образования</w:t>
      </w:r>
    </w:p>
    <w:p w:rsidR="007361DC" w:rsidRPr="007361DC" w:rsidRDefault="007361DC" w:rsidP="007361DC">
      <w:pPr>
        <w:spacing w:after="0" w:line="240" w:lineRule="auto"/>
        <w:rPr>
          <w:rFonts w:ascii="Times New Roman" w:hAnsi="Times New Roman" w:cs="Times New Roman"/>
          <w:sz w:val="18"/>
          <w:szCs w:val="18"/>
        </w:rPr>
      </w:pPr>
      <w:proofErr w:type="spellStart"/>
      <w:r w:rsidRPr="007361DC">
        <w:rPr>
          <w:rFonts w:ascii="Times New Roman" w:hAnsi="Times New Roman" w:cs="Times New Roman"/>
          <w:sz w:val="18"/>
          <w:szCs w:val="18"/>
        </w:rPr>
        <w:t>Улаханова</w:t>
      </w:r>
      <w:proofErr w:type="spellEnd"/>
      <w:r w:rsidRPr="007361DC">
        <w:rPr>
          <w:rFonts w:ascii="Times New Roman" w:hAnsi="Times New Roman" w:cs="Times New Roman"/>
          <w:sz w:val="18"/>
          <w:szCs w:val="18"/>
        </w:rPr>
        <w:t xml:space="preserve"> А.И.</w:t>
      </w:r>
    </w:p>
    <w:p w:rsidR="007361DC" w:rsidRPr="007361DC" w:rsidRDefault="007361DC" w:rsidP="007361DC">
      <w:pPr>
        <w:spacing w:after="0" w:line="240" w:lineRule="auto"/>
        <w:rPr>
          <w:rFonts w:ascii="Times New Roman" w:hAnsi="Times New Roman" w:cs="Times New Roman"/>
          <w:sz w:val="18"/>
          <w:szCs w:val="18"/>
        </w:rPr>
      </w:pPr>
    </w:p>
    <w:p w:rsidR="007361DC" w:rsidRPr="007361DC" w:rsidRDefault="007361DC" w:rsidP="007361DC">
      <w:pPr>
        <w:spacing w:after="0" w:line="240" w:lineRule="auto"/>
        <w:rPr>
          <w:rFonts w:ascii="Times New Roman" w:hAnsi="Times New Roman" w:cs="Times New Roman"/>
          <w:sz w:val="18"/>
          <w:szCs w:val="18"/>
        </w:rPr>
      </w:pPr>
    </w:p>
    <w:p w:rsidR="007361DC" w:rsidRPr="007361DC" w:rsidRDefault="007361DC" w:rsidP="007361DC">
      <w:pPr>
        <w:spacing w:line="240" w:lineRule="auto"/>
        <w:rPr>
          <w:rFonts w:ascii="Times New Roman" w:hAnsi="Times New Roman" w:cs="Times New Roman"/>
          <w:sz w:val="18"/>
          <w:szCs w:val="18"/>
        </w:rPr>
      </w:pPr>
    </w:p>
    <w:p w:rsidR="007361DC" w:rsidRPr="007361DC" w:rsidRDefault="007361DC" w:rsidP="007361DC">
      <w:pPr>
        <w:spacing w:line="240" w:lineRule="auto"/>
        <w:rPr>
          <w:rFonts w:ascii="Times New Roman" w:hAnsi="Times New Roman" w:cs="Times New Roman"/>
          <w:sz w:val="18"/>
          <w:szCs w:val="18"/>
        </w:rPr>
      </w:pPr>
    </w:p>
    <w:p w:rsidR="007361DC" w:rsidRPr="007361DC" w:rsidRDefault="007361DC" w:rsidP="007361DC">
      <w:pPr>
        <w:spacing w:line="240" w:lineRule="auto"/>
        <w:rPr>
          <w:rFonts w:ascii="Times New Roman" w:hAnsi="Times New Roman" w:cs="Times New Roman"/>
          <w:sz w:val="18"/>
          <w:szCs w:val="18"/>
        </w:rPr>
      </w:pPr>
    </w:p>
    <w:p w:rsidR="007361DC" w:rsidRPr="007361DC" w:rsidRDefault="007361DC" w:rsidP="007361DC">
      <w:pPr>
        <w:spacing w:line="240" w:lineRule="auto"/>
        <w:rPr>
          <w:rFonts w:ascii="Times New Roman" w:hAnsi="Times New Roman" w:cs="Times New Roman"/>
          <w:sz w:val="18"/>
          <w:szCs w:val="18"/>
        </w:rPr>
      </w:pPr>
      <w:r w:rsidRPr="007361DC">
        <w:rPr>
          <w:rFonts w:ascii="Times New Roman" w:hAnsi="Times New Roman" w:cs="Times New Roman"/>
          <w:sz w:val="18"/>
          <w:szCs w:val="18"/>
        </w:rPr>
        <w:t xml:space="preserve">                                              </w:t>
      </w:r>
    </w:p>
    <w:p w:rsidR="007361DC" w:rsidRPr="007361DC" w:rsidRDefault="007361DC" w:rsidP="007361DC">
      <w:pPr>
        <w:spacing w:line="240" w:lineRule="auto"/>
        <w:rPr>
          <w:rFonts w:ascii="Times New Roman" w:hAnsi="Times New Roman" w:cs="Times New Roman"/>
          <w:sz w:val="18"/>
          <w:szCs w:val="18"/>
        </w:rPr>
      </w:pPr>
    </w:p>
    <w:p w:rsidR="007361DC" w:rsidRPr="007361DC" w:rsidRDefault="007361DC" w:rsidP="007361DC">
      <w:pPr>
        <w:spacing w:line="240" w:lineRule="auto"/>
        <w:rPr>
          <w:rFonts w:ascii="Times New Roman" w:hAnsi="Times New Roman" w:cs="Times New Roman"/>
          <w:sz w:val="18"/>
          <w:szCs w:val="18"/>
        </w:rPr>
      </w:pPr>
    </w:p>
    <w:p w:rsidR="007361DC" w:rsidRPr="007361DC" w:rsidRDefault="007361DC" w:rsidP="007361DC">
      <w:pPr>
        <w:spacing w:after="0" w:line="240" w:lineRule="auto"/>
        <w:jc w:val="center"/>
        <w:rPr>
          <w:rFonts w:ascii="Times New Roman" w:hAnsi="Times New Roman" w:cs="Times New Roman"/>
          <w:b/>
          <w:color w:val="000000" w:themeColor="text1"/>
          <w:sz w:val="18"/>
          <w:szCs w:val="18"/>
        </w:rPr>
      </w:pPr>
      <w:r w:rsidRPr="007361DC">
        <w:rPr>
          <w:rFonts w:ascii="Times New Roman" w:hAnsi="Times New Roman" w:cs="Times New Roman"/>
          <w:b/>
          <w:color w:val="000000" w:themeColor="text1"/>
          <w:sz w:val="18"/>
          <w:szCs w:val="18"/>
        </w:rPr>
        <w:lastRenderedPageBreak/>
        <w:t>26.12.2016 г. №38</w:t>
      </w:r>
    </w:p>
    <w:p w:rsidR="007361DC" w:rsidRPr="007361DC" w:rsidRDefault="007361DC" w:rsidP="007361DC">
      <w:pPr>
        <w:spacing w:after="0" w:line="240" w:lineRule="auto"/>
        <w:jc w:val="center"/>
        <w:rPr>
          <w:rFonts w:ascii="Times New Roman" w:hAnsi="Times New Roman" w:cs="Times New Roman"/>
          <w:b/>
          <w:color w:val="000000" w:themeColor="text1"/>
          <w:sz w:val="18"/>
          <w:szCs w:val="18"/>
        </w:rPr>
      </w:pPr>
      <w:r w:rsidRPr="007361DC">
        <w:rPr>
          <w:rFonts w:ascii="Times New Roman" w:hAnsi="Times New Roman" w:cs="Times New Roman"/>
          <w:b/>
          <w:color w:val="000000" w:themeColor="text1"/>
          <w:sz w:val="18"/>
          <w:szCs w:val="18"/>
        </w:rPr>
        <w:t>РОССИЙСКАЯ ФЕДЕРАЦИЯ</w:t>
      </w:r>
    </w:p>
    <w:p w:rsidR="007361DC" w:rsidRPr="007361DC" w:rsidRDefault="007361DC" w:rsidP="007361DC">
      <w:pPr>
        <w:spacing w:after="0" w:line="240" w:lineRule="auto"/>
        <w:jc w:val="center"/>
        <w:rPr>
          <w:rFonts w:ascii="Times New Roman" w:hAnsi="Times New Roman" w:cs="Times New Roman"/>
          <w:b/>
          <w:color w:val="000000" w:themeColor="text1"/>
          <w:sz w:val="18"/>
          <w:szCs w:val="18"/>
        </w:rPr>
      </w:pPr>
      <w:r w:rsidRPr="007361DC">
        <w:rPr>
          <w:rFonts w:ascii="Times New Roman" w:hAnsi="Times New Roman" w:cs="Times New Roman"/>
          <w:b/>
          <w:color w:val="000000" w:themeColor="text1"/>
          <w:sz w:val="18"/>
          <w:szCs w:val="18"/>
        </w:rPr>
        <w:t xml:space="preserve">ИРКУТСКАЯ ОБЛАСТЬ </w:t>
      </w:r>
    </w:p>
    <w:p w:rsidR="007361DC" w:rsidRPr="007361DC" w:rsidRDefault="007361DC" w:rsidP="007361DC">
      <w:pPr>
        <w:spacing w:after="0" w:line="240" w:lineRule="auto"/>
        <w:jc w:val="center"/>
        <w:rPr>
          <w:rFonts w:ascii="Times New Roman" w:hAnsi="Times New Roman" w:cs="Times New Roman"/>
          <w:b/>
          <w:color w:val="000000" w:themeColor="text1"/>
          <w:sz w:val="18"/>
          <w:szCs w:val="18"/>
        </w:rPr>
      </w:pPr>
      <w:r w:rsidRPr="007361DC">
        <w:rPr>
          <w:rFonts w:ascii="Times New Roman" w:hAnsi="Times New Roman" w:cs="Times New Roman"/>
          <w:b/>
          <w:color w:val="000000" w:themeColor="text1"/>
          <w:sz w:val="18"/>
          <w:szCs w:val="18"/>
        </w:rPr>
        <w:t>БОХАНСКИЙ МУНИЦИПАЛЬНЫЙ РАЙОН</w:t>
      </w:r>
      <w:r w:rsidRPr="007361DC">
        <w:rPr>
          <w:rFonts w:ascii="Times New Roman" w:hAnsi="Times New Roman" w:cs="Times New Roman"/>
          <w:b/>
          <w:color w:val="000000" w:themeColor="text1"/>
          <w:sz w:val="18"/>
          <w:szCs w:val="18"/>
        </w:rPr>
        <w:br/>
        <w:t>ХОХОРСКОЕ СЕЛЬСКОЕ ПОСЕЛЕНИЕ</w:t>
      </w:r>
    </w:p>
    <w:p w:rsidR="007361DC" w:rsidRPr="007361DC" w:rsidRDefault="007361DC" w:rsidP="007361DC">
      <w:pPr>
        <w:spacing w:after="0" w:line="240" w:lineRule="auto"/>
        <w:jc w:val="center"/>
        <w:rPr>
          <w:rFonts w:ascii="Times New Roman" w:hAnsi="Times New Roman" w:cs="Times New Roman"/>
          <w:b/>
          <w:color w:val="000000" w:themeColor="text1"/>
          <w:sz w:val="18"/>
          <w:szCs w:val="18"/>
        </w:rPr>
      </w:pPr>
      <w:r w:rsidRPr="007361DC">
        <w:rPr>
          <w:rFonts w:ascii="Times New Roman" w:hAnsi="Times New Roman" w:cs="Times New Roman"/>
          <w:b/>
          <w:color w:val="000000" w:themeColor="text1"/>
          <w:sz w:val="18"/>
          <w:szCs w:val="18"/>
        </w:rPr>
        <w:t>ГЛАВА АДМИНИСТРАЦИИ</w:t>
      </w:r>
    </w:p>
    <w:p w:rsidR="007361DC" w:rsidRPr="007361DC" w:rsidRDefault="007361DC" w:rsidP="007361DC">
      <w:pPr>
        <w:spacing w:after="0" w:line="240" w:lineRule="auto"/>
        <w:jc w:val="center"/>
        <w:rPr>
          <w:rFonts w:ascii="Times New Roman" w:hAnsi="Times New Roman" w:cs="Times New Roman"/>
          <w:b/>
          <w:color w:val="000000" w:themeColor="text1"/>
          <w:sz w:val="18"/>
          <w:szCs w:val="18"/>
        </w:rPr>
      </w:pPr>
      <w:r w:rsidRPr="007361DC">
        <w:rPr>
          <w:rFonts w:ascii="Times New Roman" w:hAnsi="Times New Roman" w:cs="Times New Roman"/>
          <w:b/>
          <w:color w:val="000000" w:themeColor="text1"/>
          <w:sz w:val="18"/>
          <w:szCs w:val="18"/>
        </w:rPr>
        <w:t>РАСПОРЯЖЕНИЕ</w:t>
      </w:r>
    </w:p>
    <w:p w:rsidR="007361DC" w:rsidRPr="007361DC" w:rsidRDefault="007361DC" w:rsidP="007361DC">
      <w:pPr>
        <w:spacing w:after="0" w:line="240" w:lineRule="auto"/>
        <w:rPr>
          <w:rFonts w:ascii="Times New Roman" w:hAnsi="Times New Roman" w:cs="Times New Roman"/>
          <w:sz w:val="18"/>
          <w:szCs w:val="18"/>
        </w:rPr>
      </w:pPr>
    </w:p>
    <w:p w:rsidR="007361DC" w:rsidRPr="007361DC" w:rsidRDefault="007361DC" w:rsidP="007361DC">
      <w:pPr>
        <w:spacing w:after="0" w:line="240" w:lineRule="auto"/>
        <w:jc w:val="center"/>
        <w:rPr>
          <w:rFonts w:ascii="Times New Roman" w:hAnsi="Times New Roman" w:cs="Times New Roman"/>
          <w:b/>
          <w:sz w:val="18"/>
          <w:szCs w:val="18"/>
        </w:rPr>
      </w:pPr>
      <w:r w:rsidRPr="007361DC">
        <w:rPr>
          <w:rFonts w:ascii="Times New Roman" w:hAnsi="Times New Roman" w:cs="Times New Roman"/>
          <w:b/>
          <w:sz w:val="18"/>
          <w:szCs w:val="18"/>
        </w:rPr>
        <w:t>Об утверждении реестра по оплате труда</w:t>
      </w:r>
    </w:p>
    <w:p w:rsidR="007361DC" w:rsidRPr="007361DC" w:rsidRDefault="007361DC" w:rsidP="007361DC">
      <w:pPr>
        <w:spacing w:after="0" w:line="240" w:lineRule="auto"/>
        <w:jc w:val="center"/>
        <w:rPr>
          <w:rFonts w:ascii="Times New Roman" w:hAnsi="Times New Roman" w:cs="Times New Roman"/>
          <w:b/>
          <w:sz w:val="18"/>
          <w:szCs w:val="18"/>
        </w:rPr>
      </w:pPr>
      <w:r w:rsidRPr="007361DC">
        <w:rPr>
          <w:rFonts w:ascii="Times New Roman" w:hAnsi="Times New Roman" w:cs="Times New Roman"/>
          <w:b/>
          <w:sz w:val="18"/>
          <w:szCs w:val="18"/>
        </w:rPr>
        <w:t>муниципальных служащих аппарата</w:t>
      </w:r>
    </w:p>
    <w:p w:rsidR="007361DC" w:rsidRPr="007361DC" w:rsidRDefault="007361DC" w:rsidP="007361DC">
      <w:pPr>
        <w:spacing w:after="0" w:line="240" w:lineRule="auto"/>
        <w:jc w:val="center"/>
        <w:rPr>
          <w:rFonts w:ascii="Times New Roman" w:hAnsi="Times New Roman" w:cs="Times New Roman"/>
          <w:b/>
          <w:sz w:val="18"/>
          <w:szCs w:val="18"/>
        </w:rPr>
      </w:pPr>
      <w:r w:rsidRPr="007361DC">
        <w:rPr>
          <w:rFonts w:ascii="Times New Roman" w:hAnsi="Times New Roman" w:cs="Times New Roman"/>
          <w:b/>
          <w:sz w:val="18"/>
          <w:szCs w:val="18"/>
        </w:rPr>
        <w:t>администрации МО «Хохорск»  на 2017  год.</w:t>
      </w:r>
    </w:p>
    <w:p w:rsidR="007361DC" w:rsidRPr="007361DC" w:rsidRDefault="007361DC" w:rsidP="007361DC">
      <w:pPr>
        <w:spacing w:after="0" w:line="240" w:lineRule="auto"/>
        <w:jc w:val="both"/>
        <w:rPr>
          <w:rFonts w:ascii="Times New Roman" w:hAnsi="Times New Roman" w:cs="Times New Roman"/>
          <w:sz w:val="18"/>
          <w:szCs w:val="18"/>
        </w:rPr>
      </w:pPr>
    </w:p>
    <w:p w:rsidR="007361DC" w:rsidRPr="007361DC" w:rsidRDefault="007361DC" w:rsidP="007361DC">
      <w:pPr>
        <w:spacing w:after="0" w:line="240" w:lineRule="auto"/>
        <w:ind w:firstLine="708"/>
        <w:jc w:val="both"/>
        <w:rPr>
          <w:rFonts w:ascii="Times New Roman" w:hAnsi="Times New Roman" w:cs="Times New Roman"/>
          <w:sz w:val="18"/>
          <w:szCs w:val="18"/>
        </w:rPr>
      </w:pPr>
      <w:r w:rsidRPr="007361DC">
        <w:rPr>
          <w:rFonts w:ascii="Times New Roman" w:hAnsi="Times New Roman" w:cs="Times New Roman"/>
          <w:sz w:val="18"/>
          <w:szCs w:val="18"/>
        </w:rPr>
        <w:t>В соответствии с Положением «Об оплате труда муниципальных служащих администрации МО «Хохорск» утвержденного решением Думы МО «Хохорск» за №120 от 15.11.2011 г., руководствуясь Уставом МО «Хохорск»</w:t>
      </w:r>
    </w:p>
    <w:p w:rsidR="007361DC" w:rsidRPr="007361DC" w:rsidRDefault="007361DC" w:rsidP="007361DC">
      <w:pPr>
        <w:spacing w:after="0" w:line="240" w:lineRule="auto"/>
        <w:jc w:val="both"/>
        <w:rPr>
          <w:rFonts w:ascii="Times New Roman" w:hAnsi="Times New Roman" w:cs="Times New Roman"/>
          <w:sz w:val="18"/>
          <w:szCs w:val="18"/>
        </w:rPr>
      </w:pPr>
      <w:r w:rsidRPr="007361DC">
        <w:rPr>
          <w:rFonts w:ascii="Times New Roman" w:hAnsi="Times New Roman" w:cs="Times New Roman"/>
          <w:sz w:val="18"/>
          <w:szCs w:val="18"/>
        </w:rPr>
        <w:tab/>
        <w:t>1. Утвердить Реестр по оплате труда муниципальных служащих администрации МО «Хохорск» на 2017 год. (Приложение)</w:t>
      </w:r>
    </w:p>
    <w:p w:rsidR="007361DC" w:rsidRPr="007361DC" w:rsidRDefault="007361DC" w:rsidP="007361DC">
      <w:pPr>
        <w:spacing w:after="0" w:line="240" w:lineRule="auto"/>
        <w:jc w:val="both"/>
        <w:rPr>
          <w:rFonts w:ascii="Times New Roman" w:hAnsi="Times New Roman" w:cs="Times New Roman"/>
          <w:sz w:val="18"/>
          <w:szCs w:val="18"/>
        </w:rPr>
      </w:pPr>
      <w:r w:rsidRPr="007361DC">
        <w:rPr>
          <w:rFonts w:ascii="Times New Roman" w:hAnsi="Times New Roman" w:cs="Times New Roman"/>
          <w:sz w:val="18"/>
          <w:szCs w:val="18"/>
        </w:rPr>
        <w:tab/>
        <w:t>2. Начальнику финансового отдела администрации МО «Хохорск» (Никифорова Р.Д.) при формировании штатного расписания на 2017 год руководствоваться настоящим распоряжением.</w:t>
      </w:r>
    </w:p>
    <w:p w:rsidR="007361DC" w:rsidRPr="007361DC" w:rsidRDefault="007361DC" w:rsidP="007361DC">
      <w:pPr>
        <w:spacing w:after="0" w:line="240" w:lineRule="auto"/>
        <w:jc w:val="both"/>
        <w:rPr>
          <w:rFonts w:ascii="Times New Roman" w:hAnsi="Times New Roman" w:cs="Times New Roman"/>
          <w:sz w:val="18"/>
          <w:szCs w:val="18"/>
        </w:rPr>
      </w:pPr>
    </w:p>
    <w:p w:rsidR="007361DC" w:rsidRPr="007361DC" w:rsidRDefault="007361DC" w:rsidP="007361DC">
      <w:pPr>
        <w:spacing w:after="0" w:line="240" w:lineRule="auto"/>
        <w:jc w:val="both"/>
        <w:rPr>
          <w:rFonts w:ascii="Times New Roman" w:hAnsi="Times New Roman" w:cs="Times New Roman"/>
          <w:sz w:val="18"/>
          <w:szCs w:val="18"/>
        </w:rPr>
      </w:pPr>
    </w:p>
    <w:p w:rsidR="007361DC" w:rsidRPr="007361DC" w:rsidRDefault="007361DC" w:rsidP="007361DC">
      <w:pPr>
        <w:spacing w:after="0" w:line="240" w:lineRule="auto"/>
        <w:rPr>
          <w:rFonts w:ascii="Times New Roman" w:hAnsi="Times New Roman" w:cs="Times New Roman"/>
          <w:sz w:val="18"/>
          <w:szCs w:val="18"/>
        </w:rPr>
      </w:pPr>
      <w:r w:rsidRPr="007361DC">
        <w:rPr>
          <w:rFonts w:ascii="Times New Roman" w:hAnsi="Times New Roman" w:cs="Times New Roman"/>
          <w:sz w:val="18"/>
          <w:szCs w:val="18"/>
        </w:rPr>
        <w:t>Глава муниципального образования</w:t>
      </w:r>
    </w:p>
    <w:p w:rsidR="007361DC" w:rsidRPr="007361DC" w:rsidRDefault="007361DC" w:rsidP="007361DC">
      <w:pPr>
        <w:spacing w:after="0" w:line="240" w:lineRule="auto"/>
        <w:rPr>
          <w:rFonts w:ascii="Times New Roman" w:hAnsi="Times New Roman" w:cs="Times New Roman"/>
          <w:sz w:val="18"/>
          <w:szCs w:val="18"/>
        </w:rPr>
      </w:pPr>
      <w:proofErr w:type="spellStart"/>
      <w:r w:rsidRPr="007361DC">
        <w:rPr>
          <w:rFonts w:ascii="Times New Roman" w:hAnsi="Times New Roman" w:cs="Times New Roman"/>
          <w:sz w:val="18"/>
          <w:szCs w:val="18"/>
        </w:rPr>
        <w:t>Улаханова</w:t>
      </w:r>
      <w:proofErr w:type="spellEnd"/>
      <w:r w:rsidRPr="007361DC">
        <w:rPr>
          <w:rFonts w:ascii="Times New Roman" w:hAnsi="Times New Roman" w:cs="Times New Roman"/>
          <w:sz w:val="18"/>
          <w:szCs w:val="18"/>
        </w:rPr>
        <w:t xml:space="preserve"> А.И.</w:t>
      </w:r>
    </w:p>
    <w:p w:rsidR="007361DC" w:rsidRPr="007361DC" w:rsidRDefault="007361DC" w:rsidP="007361DC">
      <w:pPr>
        <w:spacing w:line="240" w:lineRule="auto"/>
        <w:rPr>
          <w:rFonts w:ascii="Times New Roman" w:hAnsi="Times New Roman" w:cs="Times New Roman"/>
          <w:sz w:val="18"/>
          <w:szCs w:val="18"/>
        </w:rPr>
      </w:pPr>
    </w:p>
    <w:tbl>
      <w:tblPr>
        <w:tblW w:w="9480" w:type="dxa"/>
        <w:tblInd w:w="91" w:type="dxa"/>
        <w:tblLook w:val="04A0"/>
      </w:tblPr>
      <w:tblGrid>
        <w:gridCol w:w="932"/>
        <w:gridCol w:w="1847"/>
        <w:gridCol w:w="1087"/>
        <w:gridCol w:w="1541"/>
        <w:gridCol w:w="1549"/>
        <w:gridCol w:w="933"/>
        <w:gridCol w:w="1591"/>
      </w:tblGrid>
      <w:tr w:rsidR="007361DC" w:rsidRPr="007361DC" w:rsidTr="00A86144">
        <w:trPr>
          <w:trHeight w:val="315"/>
        </w:trPr>
        <w:tc>
          <w:tcPr>
            <w:tcW w:w="932"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bookmarkStart w:id="0" w:name="RANGE!A1:G26"/>
            <w:bookmarkEnd w:id="0"/>
          </w:p>
        </w:tc>
        <w:tc>
          <w:tcPr>
            <w:tcW w:w="1847"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1541"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4073" w:type="dxa"/>
            <w:gridSpan w:val="3"/>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Приложение к Распоряжению № 38</w:t>
            </w:r>
          </w:p>
        </w:tc>
      </w:tr>
      <w:tr w:rsidR="007361DC" w:rsidRPr="007361DC" w:rsidTr="00A86144">
        <w:trPr>
          <w:trHeight w:val="315"/>
        </w:trPr>
        <w:tc>
          <w:tcPr>
            <w:tcW w:w="932"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1847"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1541"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4073" w:type="dxa"/>
            <w:gridSpan w:val="3"/>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от 26.12.2016 года</w:t>
            </w:r>
          </w:p>
        </w:tc>
      </w:tr>
      <w:tr w:rsidR="007361DC" w:rsidRPr="007361DC" w:rsidTr="00A86144">
        <w:trPr>
          <w:trHeight w:val="315"/>
        </w:trPr>
        <w:tc>
          <w:tcPr>
            <w:tcW w:w="932"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1847"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1541"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1549"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933"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1591"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r>
      <w:tr w:rsidR="007361DC" w:rsidRPr="007361DC" w:rsidTr="00A86144">
        <w:trPr>
          <w:trHeight w:val="315"/>
        </w:trPr>
        <w:tc>
          <w:tcPr>
            <w:tcW w:w="932"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1847"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1541"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1549"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933"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1591"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r>
    </w:tbl>
    <w:p w:rsidR="007361DC" w:rsidRDefault="007361DC" w:rsidP="007361DC">
      <w:pPr>
        <w:spacing w:after="0" w:line="240" w:lineRule="auto"/>
        <w:jc w:val="center"/>
        <w:rPr>
          <w:rFonts w:ascii="Times New Roman" w:eastAsia="Times New Roman" w:hAnsi="Times New Roman" w:cs="Times New Roman"/>
          <w:sz w:val="18"/>
          <w:szCs w:val="18"/>
        </w:rPr>
        <w:sectPr w:rsidR="007361DC" w:rsidSect="00432748">
          <w:type w:val="continuous"/>
          <w:pgSz w:w="11906" w:h="16838"/>
          <w:pgMar w:top="1134" w:right="850" w:bottom="1134" w:left="1701" w:header="708" w:footer="708" w:gutter="0"/>
          <w:cols w:num="2" w:space="708"/>
          <w:docGrid w:linePitch="360"/>
        </w:sectPr>
      </w:pPr>
    </w:p>
    <w:tbl>
      <w:tblPr>
        <w:tblW w:w="9480" w:type="dxa"/>
        <w:tblInd w:w="91" w:type="dxa"/>
        <w:tblLook w:val="04A0"/>
      </w:tblPr>
      <w:tblGrid>
        <w:gridCol w:w="932"/>
        <w:gridCol w:w="1847"/>
        <w:gridCol w:w="1087"/>
        <w:gridCol w:w="1541"/>
        <w:gridCol w:w="1549"/>
        <w:gridCol w:w="933"/>
        <w:gridCol w:w="1591"/>
      </w:tblGrid>
      <w:tr w:rsidR="007361DC" w:rsidRPr="007361DC" w:rsidTr="00A86144">
        <w:trPr>
          <w:trHeight w:val="315"/>
        </w:trPr>
        <w:tc>
          <w:tcPr>
            <w:tcW w:w="9480" w:type="dxa"/>
            <w:gridSpan w:val="7"/>
            <w:tcBorders>
              <w:top w:val="nil"/>
              <w:left w:val="nil"/>
              <w:bottom w:val="nil"/>
              <w:right w:val="nil"/>
            </w:tcBorders>
            <w:shd w:val="clear" w:color="auto" w:fill="auto"/>
            <w:noWrap/>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lastRenderedPageBreak/>
              <w:t>Реестр</w:t>
            </w:r>
          </w:p>
        </w:tc>
      </w:tr>
      <w:tr w:rsidR="007361DC" w:rsidRPr="007361DC" w:rsidTr="00A86144">
        <w:trPr>
          <w:trHeight w:val="315"/>
        </w:trPr>
        <w:tc>
          <w:tcPr>
            <w:tcW w:w="9480" w:type="dxa"/>
            <w:gridSpan w:val="7"/>
            <w:tcBorders>
              <w:top w:val="nil"/>
              <w:left w:val="nil"/>
              <w:bottom w:val="nil"/>
              <w:right w:val="nil"/>
            </w:tcBorders>
            <w:shd w:val="clear" w:color="auto" w:fill="auto"/>
            <w:noWrap/>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должностей муниципальной службы администрации МО "Хохорск",</w:t>
            </w:r>
          </w:p>
        </w:tc>
      </w:tr>
      <w:tr w:rsidR="007361DC" w:rsidRPr="007361DC" w:rsidTr="00A86144">
        <w:trPr>
          <w:trHeight w:val="315"/>
        </w:trPr>
        <w:tc>
          <w:tcPr>
            <w:tcW w:w="9480" w:type="dxa"/>
            <w:gridSpan w:val="7"/>
            <w:tcBorders>
              <w:top w:val="nil"/>
              <w:left w:val="nil"/>
              <w:bottom w:val="nil"/>
              <w:right w:val="nil"/>
            </w:tcBorders>
            <w:shd w:val="clear" w:color="auto" w:fill="auto"/>
            <w:noWrap/>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roofErr w:type="gramStart"/>
            <w:r w:rsidRPr="007361DC">
              <w:rPr>
                <w:rFonts w:ascii="Times New Roman" w:eastAsia="Times New Roman" w:hAnsi="Times New Roman" w:cs="Times New Roman"/>
                <w:sz w:val="18"/>
                <w:szCs w:val="18"/>
              </w:rPr>
              <w:t>осуществляющие</w:t>
            </w:r>
            <w:proofErr w:type="gramEnd"/>
            <w:r w:rsidRPr="007361DC">
              <w:rPr>
                <w:rFonts w:ascii="Times New Roman" w:eastAsia="Times New Roman" w:hAnsi="Times New Roman" w:cs="Times New Roman"/>
                <w:sz w:val="18"/>
                <w:szCs w:val="18"/>
              </w:rPr>
              <w:t xml:space="preserve"> деятельность по переданным </w:t>
            </w:r>
            <w:proofErr w:type="spellStart"/>
            <w:r w:rsidRPr="007361DC">
              <w:rPr>
                <w:rFonts w:ascii="Times New Roman" w:eastAsia="Times New Roman" w:hAnsi="Times New Roman" w:cs="Times New Roman"/>
                <w:sz w:val="18"/>
                <w:szCs w:val="18"/>
              </w:rPr>
              <w:t>госполномочиям</w:t>
            </w:r>
            <w:proofErr w:type="spellEnd"/>
            <w:r w:rsidRPr="007361DC">
              <w:rPr>
                <w:rFonts w:ascii="Times New Roman" w:eastAsia="Times New Roman" w:hAnsi="Times New Roman" w:cs="Times New Roman"/>
                <w:sz w:val="18"/>
                <w:szCs w:val="18"/>
              </w:rPr>
              <w:t xml:space="preserve"> </w:t>
            </w:r>
          </w:p>
        </w:tc>
      </w:tr>
      <w:tr w:rsidR="007361DC" w:rsidRPr="007361DC" w:rsidTr="00A86144">
        <w:trPr>
          <w:trHeight w:val="315"/>
        </w:trPr>
        <w:tc>
          <w:tcPr>
            <w:tcW w:w="9480" w:type="dxa"/>
            <w:gridSpan w:val="7"/>
            <w:tcBorders>
              <w:top w:val="nil"/>
              <w:left w:val="nil"/>
              <w:bottom w:val="nil"/>
              <w:right w:val="nil"/>
            </w:tcBorders>
            <w:shd w:val="clear" w:color="auto" w:fill="auto"/>
            <w:noWrap/>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Иркутской области по состоянию на 01.01.2016 года</w:t>
            </w:r>
          </w:p>
        </w:tc>
      </w:tr>
      <w:tr w:rsidR="007361DC" w:rsidRPr="007361DC" w:rsidTr="00A86144">
        <w:trPr>
          <w:trHeight w:val="315"/>
        </w:trPr>
        <w:tc>
          <w:tcPr>
            <w:tcW w:w="932"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1847"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1541"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1549"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933"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c>
          <w:tcPr>
            <w:tcW w:w="1591" w:type="dxa"/>
            <w:tcBorders>
              <w:top w:val="nil"/>
              <w:left w:val="nil"/>
              <w:bottom w:val="nil"/>
              <w:right w:val="nil"/>
            </w:tcBorders>
            <w:shd w:val="clear" w:color="auto" w:fill="auto"/>
            <w:noWrap/>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p>
        </w:tc>
      </w:tr>
      <w:tr w:rsidR="007361DC" w:rsidRPr="007361DC" w:rsidTr="00A86144">
        <w:trPr>
          <w:trHeight w:val="630"/>
        </w:trPr>
        <w:tc>
          <w:tcPr>
            <w:tcW w:w="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w:t>
            </w:r>
          </w:p>
        </w:tc>
        <w:tc>
          <w:tcPr>
            <w:tcW w:w="1847"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должность</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оклад</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 xml:space="preserve">поправочный </w:t>
            </w:r>
            <w:proofErr w:type="spellStart"/>
            <w:r w:rsidRPr="007361DC">
              <w:rPr>
                <w:rFonts w:ascii="Times New Roman" w:eastAsia="Times New Roman" w:hAnsi="Times New Roman" w:cs="Times New Roman"/>
                <w:sz w:val="18"/>
                <w:szCs w:val="18"/>
              </w:rPr>
              <w:t>коэф</w:t>
            </w:r>
            <w:proofErr w:type="spellEnd"/>
            <w:r w:rsidRPr="007361DC">
              <w:rPr>
                <w:rFonts w:ascii="Times New Roman" w:eastAsia="Times New Roman" w:hAnsi="Times New Roman" w:cs="Times New Roman"/>
                <w:sz w:val="18"/>
                <w:szCs w:val="18"/>
              </w:rPr>
              <w:t>.</w:t>
            </w:r>
          </w:p>
        </w:tc>
        <w:tc>
          <w:tcPr>
            <w:tcW w:w="1549"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roofErr w:type="spellStart"/>
            <w:r w:rsidRPr="007361DC">
              <w:rPr>
                <w:rFonts w:ascii="Times New Roman" w:eastAsia="Times New Roman" w:hAnsi="Times New Roman" w:cs="Times New Roman"/>
                <w:sz w:val="18"/>
                <w:szCs w:val="18"/>
              </w:rPr>
              <w:t>коэф</w:t>
            </w:r>
            <w:proofErr w:type="gramStart"/>
            <w:r w:rsidRPr="007361DC">
              <w:rPr>
                <w:rFonts w:ascii="Times New Roman" w:eastAsia="Times New Roman" w:hAnsi="Times New Roman" w:cs="Times New Roman"/>
                <w:sz w:val="18"/>
                <w:szCs w:val="18"/>
              </w:rPr>
              <w:t>.Е</w:t>
            </w:r>
            <w:proofErr w:type="gramEnd"/>
            <w:r w:rsidRPr="007361DC">
              <w:rPr>
                <w:rFonts w:ascii="Times New Roman" w:eastAsia="Times New Roman" w:hAnsi="Times New Roman" w:cs="Times New Roman"/>
                <w:sz w:val="18"/>
                <w:szCs w:val="18"/>
              </w:rPr>
              <w:t>ДП</w:t>
            </w:r>
            <w:proofErr w:type="spellEnd"/>
          </w:p>
        </w:tc>
        <w:tc>
          <w:tcPr>
            <w:tcW w:w="933"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roofErr w:type="spellStart"/>
            <w:r w:rsidRPr="007361DC">
              <w:rPr>
                <w:rFonts w:ascii="Times New Roman" w:eastAsia="Times New Roman" w:hAnsi="Times New Roman" w:cs="Times New Roman"/>
                <w:sz w:val="18"/>
                <w:szCs w:val="18"/>
              </w:rPr>
              <w:t>коэф</w:t>
            </w:r>
            <w:proofErr w:type="spellEnd"/>
            <w:r w:rsidRPr="007361DC">
              <w:rPr>
                <w:rFonts w:ascii="Times New Roman" w:eastAsia="Times New Roman" w:hAnsi="Times New Roman" w:cs="Times New Roman"/>
                <w:sz w:val="18"/>
                <w:szCs w:val="18"/>
              </w:rPr>
              <w:t>. К¹</w:t>
            </w:r>
          </w:p>
        </w:tc>
        <w:tc>
          <w:tcPr>
            <w:tcW w:w="1591"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надбавка за "секретность"</w:t>
            </w:r>
          </w:p>
        </w:tc>
      </w:tr>
      <w:tr w:rsidR="007361DC" w:rsidRPr="007361DC" w:rsidTr="00A86144">
        <w:trPr>
          <w:trHeight w:val="315"/>
        </w:trPr>
        <w:tc>
          <w:tcPr>
            <w:tcW w:w="932" w:type="dxa"/>
            <w:tcBorders>
              <w:top w:val="nil"/>
              <w:left w:val="single" w:sz="4" w:space="0" w:color="auto"/>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1</w:t>
            </w:r>
          </w:p>
        </w:tc>
        <w:tc>
          <w:tcPr>
            <w:tcW w:w="1847"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глава</w:t>
            </w:r>
          </w:p>
        </w:tc>
        <w:tc>
          <w:tcPr>
            <w:tcW w:w="1087"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3565</w:t>
            </w:r>
          </w:p>
        </w:tc>
        <w:tc>
          <w:tcPr>
            <w:tcW w:w="1541"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1,36</w:t>
            </w:r>
          </w:p>
        </w:tc>
        <w:tc>
          <w:tcPr>
            <w:tcW w:w="1549"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6,7</w:t>
            </w:r>
          </w:p>
        </w:tc>
        <w:tc>
          <w:tcPr>
            <w:tcW w:w="933"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1</w:t>
            </w:r>
          </w:p>
        </w:tc>
        <w:tc>
          <w:tcPr>
            <w:tcW w:w="1591"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roofErr w:type="spellStart"/>
            <w:r w:rsidRPr="007361DC">
              <w:rPr>
                <w:rFonts w:ascii="Times New Roman" w:eastAsia="Times New Roman" w:hAnsi="Times New Roman" w:cs="Times New Roman"/>
                <w:sz w:val="18"/>
                <w:szCs w:val="18"/>
              </w:rPr>
              <w:t>х</w:t>
            </w:r>
            <w:proofErr w:type="spellEnd"/>
          </w:p>
        </w:tc>
      </w:tr>
      <w:tr w:rsidR="007361DC" w:rsidRPr="007361DC" w:rsidTr="00A86144">
        <w:trPr>
          <w:trHeight w:val="315"/>
        </w:trPr>
        <w:tc>
          <w:tcPr>
            <w:tcW w:w="932"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847"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41"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49"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933"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91"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r>
      <w:tr w:rsidR="007361DC" w:rsidRPr="007361DC" w:rsidTr="00A86144">
        <w:trPr>
          <w:trHeight w:val="495"/>
        </w:trPr>
        <w:tc>
          <w:tcPr>
            <w:tcW w:w="9480" w:type="dxa"/>
            <w:gridSpan w:val="7"/>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Главные должности</w:t>
            </w:r>
          </w:p>
        </w:tc>
      </w:tr>
      <w:tr w:rsidR="007361DC" w:rsidRPr="007361DC" w:rsidTr="00A86144">
        <w:trPr>
          <w:trHeight w:val="315"/>
        </w:trPr>
        <w:tc>
          <w:tcPr>
            <w:tcW w:w="932"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847"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41"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49"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933"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91"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r>
      <w:tr w:rsidR="007361DC" w:rsidRPr="007361DC" w:rsidTr="00A86144">
        <w:trPr>
          <w:trHeight w:val="630"/>
        </w:trPr>
        <w:tc>
          <w:tcPr>
            <w:tcW w:w="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w:t>
            </w:r>
          </w:p>
        </w:tc>
        <w:tc>
          <w:tcPr>
            <w:tcW w:w="1847"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должность</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оклад</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выслуга лет</w:t>
            </w:r>
          </w:p>
        </w:tc>
        <w:tc>
          <w:tcPr>
            <w:tcW w:w="1549"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особые условия</w:t>
            </w:r>
          </w:p>
        </w:tc>
        <w:tc>
          <w:tcPr>
            <w:tcW w:w="933"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ЕДП</w:t>
            </w:r>
          </w:p>
        </w:tc>
        <w:tc>
          <w:tcPr>
            <w:tcW w:w="1591"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r>
      <w:tr w:rsidR="007361DC" w:rsidRPr="007361DC" w:rsidTr="00A86144">
        <w:trPr>
          <w:trHeight w:val="315"/>
        </w:trPr>
        <w:tc>
          <w:tcPr>
            <w:tcW w:w="932" w:type="dxa"/>
            <w:tcBorders>
              <w:top w:val="nil"/>
              <w:left w:val="single" w:sz="4" w:space="0" w:color="auto"/>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1</w:t>
            </w:r>
          </w:p>
        </w:tc>
        <w:tc>
          <w:tcPr>
            <w:tcW w:w="1847"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зам</w:t>
            </w:r>
            <w:proofErr w:type="gramStart"/>
            <w:r w:rsidRPr="007361DC">
              <w:rPr>
                <w:rFonts w:ascii="Times New Roman" w:eastAsia="Times New Roman" w:hAnsi="Times New Roman" w:cs="Times New Roman"/>
                <w:sz w:val="18"/>
                <w:szCs w:val="18"/>
              </w:rPr>
              <w:t>.г</w:t>
            </w:r>
            <w:proofErr w:type="gramEnd"/>
            <w:r w:rsidRPr="007361DC">
              <w:rPr>
                <w:rFonts w:ascii="Times New Roman" w:eastAsia="Times New Roman" w:hAnsi="Times New Roman" w:cs="Times New Roman"/>
                <w:sz w:val="18"/>
                <w:szCs w:val="18"/>
              </w:rPr>
              <w:t>лавы</w:t>
            </w:r>
          </w:p>
        </w:tc>
        <w:tc>
          <w:tcPr>
            <w:tcW w:w="1087"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5201</w:t>
            </w:r>
          </w:p>
        </w:tc>
        <w:tc>
          <w:tcPr>
            <w:tcW w:w="1541"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22</w:t>
            </w:r>
          </w:p>
        </w:tc>
        <w:tc>
          <w:tcPr>
            <w:tcW w:w="1549"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150</w:t>
            </w:r>
          </w:p>
        </w:tc>
        <w:tc>
          <w:tcPr>
            <w:tcW w:w="933"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3</w:t>
            </w:r>
          </w:p>
        </w:tc>
        <w:tc>
          <w:tcPr>
            <w:tcW w:w="1591"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r>
      <w:tr w:rsidR="007361DC" w:rsidRPr="007361DC" w:rsidTr="00A86144">
        <w:trPr>
          <w:trHeight w:val="315"/>
        </w:trPr>
        <w:tc>
          <w:tcPr>
            <w:tcW w:w="932"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847"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41"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49"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933"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91"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r>
      <w:tr w:rsidR="007361DC" w:rsidRPr="007361DC" w:rsidTr="00A86144">
        <w:trPr>
          <w:trHeight w:val="315"/>
        </w:trPr>
        <w:tc>
          <w:tcPr>
            <w:tcW w:w="9480" w:type="dxa"/>
            <w:gridSpan w:val="7"/>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Ведущие должности</w:t>
            </w:r>
          </w:p>
        </w:tc>
      </w:tr>
      <w:tr w:rsidR="007361DC" w:rsidRPr="007361DC" w:rsidTr="00A86144">
        <w:trPr>
          <w:trHeight w:val="315"/>
        </w:trPr>
        <w:tc>
          <w:tcPr>
            <w:tcW w:w="932"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847"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41"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49"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933"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91"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r>
      <w:tr w:rsidR="007361DC" w:rsidRPr="007361DC" w:rsidTr="00A86144">
        <w:trPr>
          <w:trHeight w:val="630"/>
        </w:trPr>
        <w:tc>
          <w:tcPr>
            <w:tcW w:w="93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w:t>
            </w:r>
          </w:p>
        </w:tc>
        <w:tc>
          <w:tcPr>
            <w:tcW w:w="1847"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должность</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оклад</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выслуга лет</w:t>
            </w:r>
          </w:p>
        </w:tc>
        <w:tc>
          <w:tcPr>
            <w:tcW w:w="1549"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особые условия</w:t>
            </w:r>
          </w:p>
        </w:tc>
        <w:tc>
          <w:tcPr>
            <w:tcW w:w="933"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ЕДП</w:t>
            </w:r>
          </w:p>
        </w:tc>
        <w:tc>
          <w:tcPr>
            <w:tcW w:w="1591"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r>
      <w:tr w:rsidR="007361DC" w:rsidRPr="007361DC" w:rsidTr="00A86144">
        <w:trPr>
          <w:trHeight w:val="1200"/>
        </w:trPr>
        <w:tc>
          <w:tcPr>
            <w:tcW w:w="932" w:type="dxa"/>
            <w:tcBorders>
              <w:top w:val="nil"/>
              <w:left w:val="single" w:sz="4" w:space="0" w:color="auto"/>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lastRenderedPageBreak/>
              <w:t>1</w:t>
            </w:r>
          </w:p>
        </w:tc>
        <w:tc>
          <w:tcPr>
            <w:tcW w:w="1847"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начальник финансового отдела</w:t>
            </w:r>
          </w:p>
        </w:tc>
        <w:tc>
          <w:tcPr>
            <w:tcW w:w="1087"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4755</w:t>
            </w:r>
          </w:p>
        </w:tc>
        <w:tc>
          <w:tcPr>
            <w:tcW w:w="1541"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6</w:t>
            </w:r>
          </w:p>
        </w:tc>
        <w:tc>
          <w:tcPr>
            <w:tcW w:w="1549"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90</w:t>
            </w:r>
          </w:p>
        </w:tc>
        <w:tc>
          <w:tcPr>
            <w:tcW w:w="933"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2,5</w:t>
            </w:r>
          </w:p>
        </w:tc>
        <w:tc>
          <w:tcPr>
            <w:tcW w:w="1591"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r>
    </w:tbl>
    <w:p w:rsidR="007361DC" w:rsidRDefault="007361DC" w:rsidP="007361DC">
      <w:pPr>
        <w:spacing w:after="0" w:line="240" w:lineRule="auto"/>
        <w:jc w:val="center"/>
        <w:rPr>
          <w:rFonts w:ascii="Times New Roman" w:eastAsia="Times New Roman" w:hAnsi="Times New Roman" w:cs="Times New Roman"/>
          <w:sz w:val="18"/>
          <w:szCs w:val="18"/>
        </w:rPr>
        <w:sectPr w:rsidR="007361DC" w:rsidSect="007361DC">
          <w:type w:val="continuous"/>
          <w:pgSz w:w="11906" w:h="16838"/>
          <w:pgMar w:top="1134" w:right="850" w:bottom="1134" w:left="1701" w:header="708" w:footer="708" w:gutter="0"/>
          <w:cols w:space="708"/>
          <w:docGrid w:linePitch="360"/>
        </w:sectPr>
      </w:pPr>
    </w:p>
    <w:tbl>
      <w:tblPr>
        <w:tblW w:w="9480" w:type="dxa"/>
        <w:tblInd w:w="91" w:type="dxa"/>
        <w:tblLook w:val="04A0"/>
      </w:tblPr>
      <w:tblGrid>
        <w:gridCol w:w="932"/>
        <w:gridCol w:w="1847"/>
        <w:gridCol w:w="1087"/>
        <w:gridCol w:w="1541"/>
        <w:gridCol w:w="1549"/>
        <w:gridCol w:w="933"/>
        <w:gridCol w:w="1591"/>
      </w:tblGrid>
      <w:tr w:rsidR="007361DC" w:rsidRPr="007361DC" w:rsidTr="00A86144">
        <w:trPr>
          <w:trHeight w:val="345"/>
        </w:trPr>
        <w:tc>
          <w:tcPr>
            <w:tcW w:w="932"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847"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41"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49"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933"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91"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r>
    </w:tbl>
    <w:p w:rsidR="007361DC" w:rsidRDefault="007361DC" w:rsidP="007361DC">
      <w:pPr>
        <w:spacing w:after="0" w:line="240" w:lineRule="auto"/>
        <w:jc w:val="center"/>
        <w:rPr>
          <w:rFonts w:ascii="Times New Roman" w:eastAsia="Times New Roman" w:hAnsi="Times New Roman" w:cs="Times New Roman"/>
          <w:sz w:val="18"/>
          <w:szCs w:val="18"/>
        </w:rPr>
        <w:sectPr w:rsidR="007361DC" w:rsidSect="00432748">
          <w:type w:val="continuous"/>
          <w:pgSz w:w="11906" w:h="16838"/>
          <w:pgMar w:top="1134" w:right="850" w:bottom="1134" w:left="1701" w:header="708" w:footer="708" w:gutter="0"/>
          <w:cols w:num="2" w:space="708"/>
          <w:docGrid w:linePitch="360"/>
        </w:sectPr>
      </w:pPr>
    </w:p>
    <w:tbl>
      <w:tblPr>
        <w:tblW w:w="9480" w:type="dxa"/>
        <w:tblInd w:w="91" w:type="dxa"/>
        <w:tblLook w:val="04A0"/>
      </w:tblPr>
      <w:tblGrid>
        <w:gridCol w:w="726"/>
        <w:gridCol w:w="2053"/>
        <w:gridCol w:w="1087"/>
        <w:gridCol w:w="1541"/>
        <w:gridCol w:w="1549"/>
        <w:gridCol w:w="933"/>
        <w:gridCol w:w="1591"/>
      </w:tblGrid>
      <w:tr w:rsidR="007361DC" w:rsidRPr="007361DC" w:rsidTr="00A86144">
        <w:trPr>
          <w:trHeight w:val="345"/>
        </w:trPr>
        <w:tc>
          <w:tcPr>
            <w:tcW w:w="9480" w:type="dxa"/>
            <w:gridSpan w:val="7"/>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lastRenderedPageBreak/>
              <w:t>Старшие  должности</w:t>
            </w:r>
          </w:p>
        </w:tc>
      </w:tr>
      <w:tr w:rsidR="007361DC" w:rsidRPr="007361DC" w:rsidTr="00A86144">
        <w:trPr>
          <w:trHeight w:val="300"/>
        </w:trPr>
        <w:tc>
          <w:tcPr>
            <w:tcW w:w="726"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2053"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41"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49"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933"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91"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r>
      <w:tr w:rsidR="007361DC" w:rsidRPr="007361DC" w:rsidTr="00A86144">
        <w:trPr>
          <w:trHeight w:val="615"/>
        </w:trPr>
        <w:tc>
          <w:tcPr>
            <w:tcW w:w="7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w:t>
            </w:r>
          </w:p>
        </w:tc>
        <w:tc>
          <w:tcPr>
            <w:tcW w:w="2053"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должность</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оклад</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выслуга лет</w:t>
            </w:r>
          </w:p>
        </w:tc>
        <w:tc>
          <w:tcPr>
            <w:tcW w:w="1549"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особые условия</w:t>
            </w:r>
          </w:p>
        </w:tc>
        <w:tc>
          <w:tcPr>
            <w:tcW w:w="933"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ЕДП</w:t>
            </w:r>
          </w:p>
        </w:tc>
        <w:tc>
          <w:tcPr>
            <w:tcW w:w="1591"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r>
      <w:tr w:rsidR="007361DC" w:rsidRPr="007361DC" w:rsidTr="00A86144">
        <w:trPr>
          <w:trHeight w:val="1185"/>
        </w:trPr>
        <w:tc>
          <w:tcPr>
            <w:tcW w:w="726" w:type="dxa"/>
            <w:tcBorders>
              <w:top w:val="nil"/>
              <w:left w:val="single" w:sz="4" w:space="0" w:color="auto"/>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1</w:t>
            </w:r>
          </w:p>
        </w:tc>
        <w:tc>
          <w:tcPr>
            <w:tcW w:w="2053"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Консультант по  ЖКХ, земельным  и имущественным вопросам</w:t>
            </w:r>
          </w:p>
        </w:tc>
        <w:tc>
          <w:tcPr>
            <w:tcW w:w="1087"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3863</w:t>
            </w:r>
          </w:p>
        </w:tc>
        <w:tc>
          <w:tcPr>
            <w:tcW w:w="1541"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6</w:t>
            </w:r>
          </w:p>
        </w:tc>
        <w:tc>
          <w:tcPr>
            <w:tcW w:w="1549"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90</w:t>
            </w:r>
          </w:p>
        </w:tc>
        <w:tc>
          <w:tcPr>
            <w:tcW w:w="933"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2,5</w:t>
            </w:r>
          </w:p>
        </w:tc>
        <w:tc>
          <w:tcPr>
            <w:tcW w:w="1591"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r>
    </w:tbl>
    <w:p w:rsidR="007361DC" w:rsidRPr="007361DC" w:rsidRDefault="007361DC" w:rsidP="007361DC">
      <w:pPr>
        <w:spacing w:line="240" w:lineRule="auto"/>
        <w:rPr>
          <w:rFonts w:ascii="Times New Roman" w:hAnsi="Times New Roman" w:cs="Times New Roman"/>
          <w:sz w:val="18"/>
          <w:szCs w:val="18"/>
        </w:rPr>
      </w:pPr>
    </w:p>
    <w:p w:rsidR="007361DC" w:rsidRPr="007361DC" w:rsidRDefault="007361DC" w:rsidP="007361DC">
      <w:pPr>
        <w:spacing w:line="240" w:lineRule="auto"/>
        <w:jc w:val="center"/>
        <w:rPr>
          <w:rFonts w:ascii="Times New Roman" w:hAnsi="Times New Roman" w:cs="Times New Roman"/>
          <w:b/>
          <w:sz w:val="18"/>
          <w:szCs w:val="18"/>
        </w:rPr>
      </w:pPr>
    </w:p>
    <w:tbl>
      <w:tblPr>
        <w:tblW w:w="9480" w:type="dxa"/>
        <w:tblInd w:w="91" w:type="dxa"/>
        <w:tblLook w:val="04A0"/>
      </w:tblPr>
      <w:tblGrid>
        <w:gridCol w:w="726"/>
        <w:gridCol w:w="2053"/>
        <w:gridCol w:w="1087"/>
        <w:gridCol w:w="1541"/>
        <w:gridCol w:w="1549"/>
        <w:gridCol w:w="933"/>
        <w:gridCol w:w="1591"/>
      </w:tblGrid>
      <w:tr w:rsidR="007361DC" w:rsidRPr="007361DC" w:rsidTr="00A86144">
        <w:trPr>
          <w:trHeight w:val="345"/>
        </w:trPr>
        <w:tc>
          <w:tcPr>
            <w:tcW w:w="9480" w:type="dxa"/>
            <w:gridSpan w:val="7"/>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Младшие  должности</w:t>
            </w:r>
          </w:p>
        </w:tc>
      </w:tr>
      <w:tr w:rsidR="007361DC" w:rsidRPr="007361DC" w:rsidTr="00A86144">
        <w:trPr>
          <w:trHeight w:val="300"/>
        </w:trPr>
        <w:tc>
          <w:tcPr>
            <w:tcW w:w="726"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2053"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087"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41"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49"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933"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91"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r>
      <w:tr w:rsidR="007361DC" w:rsidRPr="007361DC" w:rsidTr="00A86144">
        <w:trPr>
          <w:trHeight w:val="615"/>
        </w:trPr>
        <w:tc>
          <w:tcPr>
            <w:tcW w:w="72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w:t>
            </w:r>
          </w:p>
        </w:tc>
        <w:tc>
          <w:tcPr>
            <w:tcW w:w="2053"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должность</w:t>
            </w:r>
          </w:p>
        </w:tc>
        <w:tc>
          <w:tcPr>
            <w:tcW w:w="1087"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оклад</w:t>
            </w:r>
          </w:p>
        </w:tc>
        <w:tc>
          <w:tcPr>
            <w:tcW w:w="1541"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выслуга лет</w:t>
            </w:r>
          </w:p>
        </w:tc>
        <w:tc>
          <w:tcPr>
            <w:tcW w:w="1549"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особые условия</w:t>
            </w:r>
          </w:p>
        </w:tc>
        <w:tc>
          <w:tcPr>
            <w:tcW w:w="933" w:type="dxa"/>
            <w:tcBorders>
              <w:top w:val="single" w:sz="4" w:space="0" w:color="auto"/>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ЕДП</w:t>
            </w:r>
          </w:p>
        </w:tc>
        <w:tc>
          <w:tcPr>
            <w:tcW w:w="1591"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r>
      <w:tr w:rsidR="007361DC" w:rsidRPr="007361DC" w:rsidTr="00A86144">
        <w:trPr>
          <w:trHeight w:val="1185"/>
        </w:trPr>
        <w:tc>
          <w:tcPr>
            <w:tcW w:w="726" w:type="dxa"/>
            <w:tcBorders>
              <w:top w:val="nil"/>
              <w:left w:val="single" w:sz="4" w:space="0" w:color="auto"/>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1</w:t>
            </w:r>
          </w:p>
        </w:tc>
        <w:tc>
          <w:tcPr>
            <w:tcW w:w="2053"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rPr>
                <w:rFonts w:ascii="Times New Roman" w:eastAsia="Times New Roman" w:hAnsi="Times New Roman" w:cs="Times New Roman"/>
                <w:sz w:val="18"/>
                <w:szCs w:val="18"/>
              </w:rPr>
            </w:pPr>
            <w:r w:rsidRPr="007361DC">
              <w:rPr>
                <w:rFonts w:ascii="Times New Roman" w:eastAsia="Times New Roman" w:hAnsi="Times New Roman" w:cs="Times New Roman"/>
                <w:sz w:val="18"/>
                <w:szCs w:val="18"/>
              </w:rPr>
              <w:t xml:space="preserve">Специалист по ГО ЧС и  ЖКХ </w:t>
            </w:r>
          </w:p>
        </w:tc>
        <w:tc>
          <w:tcPr>
            <w:tcW w:w="1087"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41"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49"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933" w:type="dxa"/>
            <w:tcBorders>
              <w:top w:val="nil"/>
              <w:left w:val="nil"/>
              <w:bottom w:val="single" w:sz="4" w:space="0" w:color="auto"/>
              <w:right w:val="single" w:sz="4" w:space="0" w:color="auto"/>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c>
          <w:tcPr>
            <w:tcW w:w="1591" w:type="dxa"/>
            <w:tcBorders>
              <w:top w:val="nil"/>
              <w:left w:val="nil"/>
              <w:bottom w:val="nil"/>
              <w:right w:val="nil"/>
            </w:tcBorders>
            <w:shd w:val="clear" w:color="auto" w:fill="auto"/>
            <w:vAlign w:val="bottom"/>
            <w:hideMark/>
          </w:tcPr>
          <w:p w:rsidR="007361DC" w:rsidRPr="007361DC" w:rsidRDefault="007361DC" w:rsidP="007361DC">
            <w:pPr>
              <w:spacing w:after="0" w:line="240" w:lineRule="auto"/>
              <w:jc w:val="center"/>
              <w:rPr>
                <w:rFonts w:ascii="Times New Roman" w:eastAsia="Times New Roman" w:hAnsi="Times New Roman" w:cs="Times New Roman"/>
                <w:sz w:val="18"/>
                <w:szCs w:val="18"/>
              </w:rPr>
            </w:pPr>
          </w:p>
        </w:tc>
      </w:tr>
    </w:tbl>
    <w:p w:rsidR="007361DC" w:rsidRPr="007361DC" w:rsidRDefault="007361DC" w:rsidP="007361DC">
      <w:pPr>
        <w:spacing w:line="240" w:lineRule="auto"/>
        <w:rPr>
          <w:rFonts w:ascii="Times New Roman" w:hAnsi="Times New Roman" w:cs="Times New Roman"/>
          <w:sz w:val="18"/>
          <w:szCs w:val="18"/>
        </w:rPr>
      </w:pPr>
    </w:p>
    <w:p w:rsidR="007361DC" w:rsidRPr="007361DC" w:rsidRDefault="007361DC" w:rsidP="007361DC">
      <w:pPr>
        <w:spacing w:after="0" w:line="240" w:lineRule="auto"/>
        <w:rPr>
          <w:rFonts w:ascii="Times New Roman" w:hAnsi="Times New Roman" w:cs="Times New Roman"/>
          <w:sz w:val="18"/>
          <w:szCs w:val="18"/>
        </w:rPr>
      </w:pPr>
    </w:p>
    <w:p w:rsidR="007361DC" w:rsidRPr="007361DC" w:rsidRDefault="007361DC" w:rsidP="007361DC">
      <w:pPr>
        <w:spacing w:after="0" w:line="240" w:lineRule="auto"/>
        <w:rPr>
          <w:rFonts w:ascii="Times New Roman" w:hAnsi="Times New Roman" w:cs="Times New Roman"/>
          <w:sz w:val="18"/>
          <w:szCs w:val="18"/>
        </w:rPr>
      </w:pPr>
    </w:p>
    <w:p w:rsidR="007361DC" w:rsidRPr="007361DC" w:rsidRDefault="007361DC" w:rsidP="007361DC">
      <w:pPr>
        <w:spacing w:after="0" w:line="240" w:lineRule="auto"/>
        <w:rPr>
          <w:rFonts w:ascii="Times New Roman" w:hAnsi="Times New Roman" w:cs="Times New Roman"/>
          <w:sz w:val="18"/>
          <w:szCs w:val="18"/>
        </w:rPr>
        <w:sectPr w:rsidR="007361DC" w:rsidRPr="007361DC" w:rsidSect="007361DC">
          <w:type w:val="continuous"/>
          <w:pgSz w:w="11906" w:h="16838"/>
          <w:pgMar w:top="1134" w:right="850" w:bottom="1134" w:left="1701" w:header="708" w:footer="708" w:gutter="0"/>
          <w:cols w:space="708"/>
          <w:docGrid w:linePitch="360"/>
        </w:sectPr>
      </w:pPr>
    </w:p>
    <w:p w:rsidR="007361DC" w:rsidRPr="007361DC" w:rsidRDefault="007361DC" w:rsidP="007361DC">
      <w:pPr>
        <w:spacing w:after="0"/>
        <w:jc w:val="center"/>
        <w:rPr>
          <w:rFonts w:ascii="Times New Roman" w:hAnsi="Times New Roman" w:cs="Times New Roman"/>
          <w:b/>
          <w:sz w:val="18"/>
          <w:szCs w:val="18"/>
        </w:rPr>
      </w:pPr>
      <w:r w:rsidRPr="007361DC">
        <w:rPr>
          <w:rFonts w:ascii="Times New Roman" w:hAnsi="Times New Roman" w:cs="Times New Roman"/>
          <w:b/>
          <w:sz w:val="18"/>
          <w:szCs w:val="18"/>
        </w:rPr>
        <w:lastRenderedPageBreak/>
        <w:t>28.12.2016 г. №40</w:t>
      </w:r>
    </w:p>
    <w:p w:rsidR="007361DC" w:rsidRPr="007361DC" w:rsidRDefault="007361DC" w:rsidP="007361DC">
      <w:pPr>
        <w:spacing w:after="0"/>
        <w:jc w:val="center"/>
        <w:rPr>
          <w:rFonts w:ascii="Times New Roman" w:hAnsi="Times New Roman" w:cs="Times New Roman"/>
          <w:b/>
          <w:color w:val="000000" w:themeColor="text1"/>
          <w:sz w:val="18"/>
          <w:szCs w:val="18"/>
        </w:rPr>
      </w:pPr>
      <w:r w:rsidRPr="007361DC">
        <w:rPr>
          <w:rFonts w:ascii="Times New Roman" w:hAnsi="Times New Roman" w:cs="Times New Roman"/>
          <w:b/>
          <w:color w:val="000000" w:themeColor="text1"/>
          <w:sz w:val="18"/>
          <w:szCs w:val="18"/>
        </w:rPr>
        <w:t>РОССИЙСКАЯ ФЕДЕРАЦИЯ</w:t>
      </w:r>
    </w:p>
    <w:p w:rsidR="007361DC" w:rsidRPr="007361DC" w:rsidRDefault="007361DC" w:rsidP="007361DC">
      <w:pPr>
        <w:spacing w:after="0"/>
        <w:jc w:val="center"/>
        <w:rPr>
          <w:rFonts w:ascii="Times New Roman" w:hAnsi="Times New Roman" w:cs="Times New Roman"/>
          <w:b/>
          <w:color w:val="000000" w:themeColor="text1"/>
          <w:sz w:val="18"/>
          <w:szCs w:val="18"/>
        </w:rPr>
      </w:pPr>
      <w:r w:rsidRPr="007361DC">
        <w:rPr>
          <w:rFonts w:ascii="Times New Roman" w:hAnsi="Times New Roman" w:cs="Times New Roman"/>
          <w:b/>
          <w:color w:val="000000" w:themeColor="text1"/>
          <w:sz w:val="18"/>
          <w:szCs w:val="18"/>
        </w:rPr>
        <w:t xml:space="preserve">ИРКУТСКАЯ ОБЛАСТЬ </w:t>
      </w:r>
    </w:p>
    <w:p w:rsidR="007361DC" w:rsidRPr="007361DC" w:rsidRDefault="007361DC" w:rsidP="007361DC">
      <w:pPr>
        <w:spacing w:after="0"/>
        <w:jc w:val="center"/>
        <w:rPr>
          <w:rFonts w:ascii="Times New Roman" w:hAnsi="Times New Roman" w:cs="Times New Roman"/>
          <w:b/>
          <w:color w:val="000000" w:themeColor="text1"/>
          <w:sz w:val="18"/>
          <w:szCs w:val="18"/>
        </w:rPr>
      </w:pPr>
      <w:r w:rsidRPr="007361DC">
        <w:rPr>
          <w:rFonts w:ascii="Times New Roman" w:hAnsi="Times New Roman" w:cs="Times New Roman"/>
          <w:b/>
          <w:color w:val="000000" w:themeColor="text1"/>
          <w:sz w:val="18"/>
          <w:szCs w:val="18"/>
        </w:rPr>
        <w:t>БОХАНСКИЙ МУНИЦИПАЛЬНЫЙ РАЙОН</w:t>
      </w:r>
      <w:r w:rsidRPr="007361DC">
        <w:rPr>
          <w:rFonts w:ascii="Times New Roman" w:hAnsi="Times New Roman" w:cs="Times New Roman"/>
          <w:b/>
          <w:color w:val="000000" w:themeColor="text1"/>
          <w:sz w:val="18"/>
          <w:szCs w:val="18"/>
        </w:rPr>
        <w:br/>
        <w:t>ХОХОРСКОЕ СЕЛЬСКОЕ ПОСЕЛЕНИЕ</w:t>
      </w:r>
    </w:p>
    <w:p w:rsidR="007361DC" w:rsidRPr="007361DC" w:rsidRDefault="007361DC" w:rsidP="007361DC">
      <w:pPr>
        <w:spacing w:after="0"/>
        <w:jc w:val="center"/>
        <w:rPr>
          <w:rFonts w:ascii="Times New Roman" w:hAnsi="Times New Roman" w:cs="Times New Roman"/>
          <w:b/>
          <w:color w:val="000000" w:themeColor="text1"/>
          <w:sz w:val="18"/>
          <w:szCs w:val="18"/>
        </w:rPr>
      </w:pPr>
      <w:r w:rsidRPr="007361DC">
        <w:rPr>
          <w:rFonts w:ascii="Times New Roman" w:hAnsi="Times New Roman" w:cs="Times New Roman"/>
          <w:b/>
          <w:color w:val="000000" w:themeColor="text1"/>
          <w:sz w:val="18"/>
          <w:szCs w:val="18"/>
        </w:rPr>
        <w:t>ГЛАВА АДМИНИСТРАЦИИ</w:t>
      </w:r>
    </w:p>
    <w:p w:rsidR="007361DC" w:rsidRPr="007361DC" w:rsidRDefault="007361DC" w:rsidP="007361DC">
      <w:pPr>
        <w:spacing w:after="0"/>
        <w:jc w:val="center"/>
        <w:rPr>
          <w:rFonts w:ascii="Times New Roman" w:hAnsi="Times New Roman" w:cs="Times New Roman"/>
          <w:b/>
          <w:color w:val="000000" w:themeColor="text1"/>
          <w:sz w:val="18"/>
          <w:szCs w:val="18"/>
        </w:rPr>
      </w:pPr>
      <w:r w:rsidRPr="007361DC">
        <w:rPr>
          <w:rFonts w:ascii="Times New Roman" w:hAnsi="Times New Roman" w:cs="Times New Roman"/>
          <w:b/>
          <w:color w:val="000000" w:themeColor="text1"/>
          <w:sz w:val="18"/>
          <w:szCs w:val="18"/>
        </w:rPr>
        <w:t>РАСПОРЯЖЕНИЕ</w:t>
      </w:r>
    </w:p>
    <w:p w:rsidR="007361DC" w:rsidRPr="007361DC" w:rsidRDefault="007361DC" w:rsidP="007361DC">
      <w:pPr>
        <w:spacing w:after="0"/>
        <w:rPr>
          <w:rFonts w:ascii="Times New Roman" w:hAnsi="Times New Roman" w:cs="Times New Roman"/>
          <w:sz w:val="18"/>
          <w:szCs w:val="18"/>
        </w:rPr>
      </w:pPr>
    </w:p>
    <w:p w:rsidR="007361DC" w:rsidRPr="007361DC" w:rsidRDefault="007361DC" w:rsidP="007361DC">
      <w:pPr>
        <w:spacing w:after="0"/>
        <w:jc w:val="center"/>
        <w:rPr>
          <w:rFonts w:ascii="Times New Roman" w:hAnsi="Times New Roman" w:cs="Times New Roman"/>
          <w:b/>
          <w:sz w:val="18"/>
          <w:szCs w:val="18"/>
        </w:rPr>
      </w:pPr>
      <w:r w:rsidRPr="007361DC">
        <w:rPr>
          <w:rFonts w:ascii="Times New Roman" w:hAnsi="Times New Roman" w:cs="Times New Roman"/>
          <w:b/>
          <w:sz w:val="18"/>
          <w:szCs w:val="18"/>
        </w:rPr>
        <w:t>«Об оптимизации расходов местного</w:t>
      </w:r>
    </w:p>
    <w:p w:rsidR="007361DC" w:rsidRPr="007361DC" w:rsidRDefault="007361DC" w:rsidP="007361DC">
      <w:pPr>
        <w:spacing w:after="0"/>
        <w:jc w:val="center"/>
        <w:rPr>
          <w:rFonts w:ascii="Times New Roman" w:hAnsi="Times New Roman" w:cs="Times New Roman"/>
          <w:b/>
          <w:sz w:val="18"/>
          <w:szCs w:val="18"/>
        </w:rPr>
      </w:pPr>
      <w:r w:rsidRPr="007361DC">
        <w:rPr>
          <w:rFonts w:ascii="Times New Roman" w:hAnsi="Times New Roman" w:cs="Times New Roman"/>
          <w:b/>
          <w:sz w:val="18"/>
          <w:szCs w:val="18"/>
        </w:rPr>
        <w:t>бюджета в 2017 году »</w:t>
      </w:r>
    </w:p>
    <w:p w:rsidR="007361DC" w:rsidRPr="007361DC" w:rsidRDefault="007361DC" w:rsidP="007361DC">
      <w:pPr>
        <w:spacing w:after="0"/>
        <w:rPr>
          <w:rFonts w:ascii="Times New Roman" w:hAnsi="Times New Roman" w:cs="Times New Roman"/>
          <w:sz w:val="18"/>
          <w:szCs w:val="18"/>
        </w:rPr>
      </w:pPr>
    </w:p>
    <w:p w:rsidR="007361DC" w:rsidRPr="007361DC" w:rsidRDefault="007361DC" w:rsidP="007361DC">
      <w:pPr>
        <w:spacing w:after="0"/>
        <w:jc w:val="both"/>
        <w:rPr>
          <w:rFonts w:ascii="Times New Roman" w:hAnsi="Times New Roman" w:cs="Times New Roman"/>
          <w:sz w:val="18"/>
          <w:szCs w:val="18"/>
        </w:rPr>
      </w:pPr>
      <w:r w:rsidRPr="007361DC">
        <w:rPr>
          <w:rFonts w:ascii="Times New Roman" w:hAnsi="Times New Roman" w:cs="Times New Roman"/>
          <w:sz w:val="18"/>
          <w:szCs w:val="18"/>
        </w:rPr>
        <w:tab/>
        <w:t>В связи с недостаточностью средств местного бюджета, и в целях обеспечения эффективного использования средств местного бюджета, основываясь на ст.93 Трудового Кодекса Российской Федерации</w:t>
      </w:r>
    </w:p>
    <w:p w:rsidR="007361DC" w:rsidRPr="007361DC" w:rsidRDefault="007361DC" w:rsidP="007361DC">
      <w:pPr>
        <w:spacing w:after="0"/>
        <w:jc w:val="both"/>
        <w:rPr>
          <w:rFonts w:ascii="Times New Roman" w:hAnsi="Times New Roman" w:cs="Times New Roman"/>
          <w:sz w:val="18"/>
          <w:szCs w:val="18"/>
        </w:rPr>
      </w:pPr>
    </w:p>
    <w:p w:rsidR="007361DC" w:rsidRPr="007361DC" w:rsidRDefault="007361DC" w:rsidP="007361DC">
      <w:pPr>
        <w:spacing w:after="0"/>
        <w:jc w:val="both"/>
        <w:rPr>
          <w:rFonts w:ascii="Times New Roman" w:hAnsi="Times New Roman" w:cs="Times New Roman"/>
          <w:sz w:val="18"/>
          <w:szCs w:val="18"/>
        </w:rPr>
      </w:pPr>
      <w:r w:rsidRPr="007361DC">
        <w:rPr>
          <w:rFonts w:ascii="Times New Roman" w:hAnsi="Times New Roman" w:cs="Times New Roman"/>
          <w:sz w:val="18"/>
          <w:szCs w:val="18"/>
        </w:rPr>
        <w:t xml:space="preserve">1.Руководителю МБУК «СКЦ  МО «Хохорск» </w:t>
      </w:r>
      <w:proofErr w:type="spellStart"/>
      <w:r w:rsidRPr="007361DC">
        <w:rPr>
          <w:rFonts w:ascii="Times New Roman" w:hAnsi="Times New Roman" w:cs="Times New Roman"/>
          <w:sz w:val="18"/>
          <w:szCs w:val="18"/>
        </w:rPr>
        <w:t>Дмитреевой</w:t>
      </w:r>
      <w:proofErr w:type="spellEnd"/>
      <w:r w:rsidRPr="007361DC">
        <w:rPr>
          <w:rFonts w:ascii="Times New Roman" w:hAnsi="Times New Roman" w:cs="Times New Roman"/>
          <w:sz w:val="18"/>
          <w:szCs w:val="18"/>
        </w:rPr>
        <w:t xml:space="preserve"> Т.И. установить неполный рабочий день работникам СКЦ. </w:t>
      </w:r>
    </w:p>
    <w:p w:rsidR="007361DC" w:rsidRPr="007361DC" w:rsidRDefault="007361DC" w:rsidP="007361DC">
      <w:pPr>
        <w:spacing w:after="0"/>
        <w:jc w:val="both"/>
        <w:rPr>
          <w:rFonts w:ascii="Times New Roman" w:hAnsi="Times New Roman" w:cs="Times New Roman"/>
          <w:sz w:val="18"/>
          <w:szCs w:val="18"/>
        </w:rPr>
      </w:pPr>
      <w:r w:rsidRPr="007361DC">
        <w:rPr>
          <w:rFonts w:ascii="Times New Roman" w:hAnsi="Times New Roman" w:cs="Times New Roman"/>
          <w:sz w:val="18"/>
          <w:szCs w:val="18"/>
        </w:rPr>
        <w:t>2.Бухгалтерии  производить расчет оплаты труда работников пропорционально отработанному ими времени.</w:t>
      </w:r>
    </w:p>
    <w:p w:rsidR="007361DC" w:rsidRPr="007361DC" w:rsidRDefault="007361DC" w:rsidP="007361DC">
      <w:pPr>
        <w:spacing w:after="0"/>
        <w:jc w:val="both"/>
        <w:rPr>
          <w:rFonts w:ascii="Times New Roman" w:hAnsi="Times New Roman" w:cs="Times New Roman"/>
          <w:sz w:val="18"/>
          <w:szCs w:val="18"/>
        </w:rPr>
      </w:pPr>
      <w:r w:rsidRPr="007361DC">
        <w:rPr>
          <w:rFonts w:ascii="Times New Roman" w:hAnsi="Times New Roman" w:cs="Times New Roman"/>
          <w:sz w:val="18"/>
          <w:szCs w:val="18"/>
        </w:rPr>
        <w:t>3.  Действие настоящего распоряжения распространяются на период с 1 января до 1 июля  2017 года.</w:t>
      </w:r>
    </w:p>
    <w:p w:rsidR="007361DC" w:rsidRPr="007361DC" w:rsidRDefault="007361DC" w:rsidP="007361DC">
      <w:pPr>
        <w:spacing w:after="0"/>
        <w:rPr>
          <w:rFonts w:ascii="Times New Roman" w:hAnsi="Times New Roman" w:cs="Times New Roman"/>
          <w:sz w:val="18"/>
          <w:szCs w:val="18"/>
        </w:rPr>
      </w:pPr>
      <w:r w:rsidRPr="007361DC">
        <w:rPr>
          <w:rFonts w:ascii="Times New Roman" w:hAnsi="Times New Roman" w:cs="Times New Roman"/>
          <w:sz w:val="18"/>
          <w:szCs w:val="18"/>
        </w:rPr>
        <w:lastRenderedPageBreak/>
        <w:t xml:space="preserve">4. </w:t>
      </w:r>
      <w:proofErr w:type="gramStart"/>
      <w:r w:rsidRPr="007361DC">
        <w:rPr>
          <w:rFonts w:ascii="Times New Roman" w:hAnsi="Times New Roman" w:cs="Times New Roman"/>
          <w:sz w:val="18"/>
          <w:szCs w:val="18"/>
        </w:rPr>
        <w:t>Контроль за</w:t>
      </w:r>
      <w:proofErr w:type="gramEnd"/>
      <w:r w:rsidRPr="007361DC">
        <w:rPr>
          <w:rFonts w:ascii="Times New Roman" w:hAnsi="Times New Roman" w:cs="Times New Roman"/>
          <w:sz w:val="18"/>
          <w:szCs w:val="18"/>
        </w:rPr>
        <w:t xml:space="preserve"> исполнением настоящего распоряжения возложить на начальника финансового отдела Никифорову Р.Д.</w:t>
      </w:r>
    </w:p>
    <w:p w:rsidR="007361DC" w:rsidRPr="007361DC" w:rsidRDefault="007361DC" w:rsidP="007361DC">
      <w:pPr>
        <w:spacing w:after="0"/>
        <w:rPr>
          <w:rFonts w:ascii="Times New Roman" w:hAnsi="Times New Roman" w:cs="Times New Roman"/>
          <w:sz w:val="18"/>
          <w:szCs w:val="18"/>
        </w:rPr>
      </w:pPr>
    </w:p>
    <w:p w:rsidR="007361DC" w:rsidRPr="007361DC" w:rsidRDefault="007361DC" w:rsidP="007361DC">
      <w:pPr>
        <w:spacing w:after="0"/>
        <w:rPr>
          <w:rFonts w:ascii="Times New Roman" w:hAnsi="Times New Roman" w:cs="Times New Roman"/>
          <w:sz w:val="18"/>
          <w:szCs w:val="18"/>
        </w:rPr>
      </w:pPr>
    </w:p>
    <w:p w:rsidR="007361DC" w:rsidRPr="007361DC" w:rsidRDefault="007361DC" w:rsidP="007361DC">
      <w:pPr>
        <w:spacing w:after="0"/>
        <w:rPr>
          <w:rFonts w:ascii="Times New Roman" w:hAnsi="Times New Roman" w:cs="Times New Roman"/>
          <w:sz w:val="18"/>
          <w:szCs w:val="18"/>
        </w:rPr>
      </w:pPr>
      <w:r w:rsidRPr="007361DC">
        <w:rPr>
          <w:rFonts w:ascii="Times New Roman" w:hAnsi="Times New Roman" w:cs="Times New Roman"/>
          <w:sz w:val="18"/>
          <w:szCs w:val="18"/>
        </w:rPr>
        <w:t>Глава муниципального образования</w:t>
      </w:r>
    </w:p>
    <w:p w:rsidR="007361DC" w:rsidRPr="007361DC" w:rsidRDefault="007361DC" w:rsidP="007361DC">
      <w:pPr>
        <w:spacing w:after="0"/>
        <w:rPr>
          <w:rFonts w:ascii="Times New Roman" w:hAnsi="Times New Roman" w:cs="Times New Roman"/>
          <w:sz w:val="18"/>
          <w:szCs w:val="18"/>
        </w:rPr>
      </w:pPr>
      <w:proofErr w:type="spellStart"/>
      <w:r w:rsidRPr="007361DC">
        <w:rPr>
          <w:rFonts w:ascii="Times New Roman" w:hAnsi="Times New Roman" w:cs="Times New Roman"/>
          <w:sz w:val="18"/>
          <w:szCs w:val="18"/>
        </w:rPr>
        <w:t>Улаханова</w:t>
      </w:r>
      <w:proofErr w:type="spellEnd"/>
      <w:r w:rsidRPr="007361DC">
        <w:rPr>
          <w:rFonts w:ascii="Times New Roman" w:hAnsi="Times New Roman" w:cs="Times New Roman"/>
          <w:sz w:val="18"/>
          <w:szCs w:val="18"/>
        </w:rPr>
        <w:t xml:space="preserve"> А.И.</w:t>
      </w:r>
    </w:p>
    <w:p w:rsidR="007361DC" w:rsidRPr="007361DC" w:rsidRDefault="007361DC" w:rsidP="007361DC">
      <w:pPr>
        <w:spacing w:after="0"/>
        <w:rPr>
          <w:rFonts w:ascii="Times New Roman" w:hAnsi="Times New Roman" w:cs="Times New Roman"/>
          <w:sz w:val="18"/>
          <w:szCs w:val="18"/>
        </w:rPr>
      </w:pPr>
    </w:p>
    <w:p w:rsidR="007361DC" w:rsidRPr="007361DC" w:rsidRDefault="007361DC" w:rsidP="007361DC">
      <w:pPr>
        <w:spacing w:after="0" w:line="240" w:lineRule="auto"/>
        <w:rPr>
          <w:rFonts w:ascii="Times New Roman" w:hAnsi="Times New Roman" w:cs="Times New Roman"/>
          <w:sz w:val="18"/>
          <w:szCs w:val="18"/>
        </w:rPr>
      </w:pPr>
    </w:p>
    <w:p w:rsidR="00812ACD" w:rsidRPr="007361DC" w:rsidRDefault="00812ACD" w:rsidP="007361DC">
      <w:pPr>
        <w:spacing w:line="240" w:lineRule="auto"/>
        <w:rPr>
          <w:rFonts w:ascii="Times New Roman" w:hAnsi="Times New Roman" w:cs="Times New Roman"/>
          <w:sz w:val="18"/>
          <w:szCs w:val="18"/>
        </w:rPr>
      </w:pPr>
    </w:p>
    <w:p w:rsidR="00812ACD" w:rsidRPr="007361DC" w:rsidRDefault="00812ACD" w:rsidP="007361DC">
      <w:pPr>
        <w:spacing w:line="240" w:lineRule="auto"/>
        <w:rPr>
          <w:rFonts w:ascii="Times New Roman" w:hAnsi="Times New Roman" w:cs="Times New Roman"/>
          <w:sz w:val="18"/>
          <w:szCs w:val="18"/>
        </w:rPr>
      </w:pPr>
    </w:p>
    <w:p w:rsidR="00812ACD" w:rsidRPr="007361DC" w:rsidRDefault="00812ACD" w:rsidP="007361DC">
      <w:pPr>
        <w:spacing w:line="240" w:lineRule="auto"/>
        <w:rPr>
          <w:rFonts w:ascii="Times New Roman" w:hAnsi="Times New Roman" w:cs="Times New Roman"/>
          <w:sz w:val="18"/>
          <w:szCs w:val="18"/>
        </w:rPr>
      </w:pPr>
    </w:p>
    <w:p w:rsidR="00812ACD" w:rsidRPr="007361DC" w:rsidRDefault="00812ACD" w:rsidP="007361DC">
      <w:pPr>
        <w:spacing w:line="240" w:lineRule="auto"/>
        <w:rPr>
          <w:rFonts w:ascii="Times New Roman" w:hAnsi="Times New Roman" w:cs="Times New Roman"/>
          <w:sz w:val="18"/>
          <w:szCs w:val="18"/>
        </w:rPr>
      </w:pPr>
    </w:p>
    <w:p w:rsidR="00812ACD" w:rsidRPr="007361DC" w:rsidRDefault="00812ACD" w:rsidP="007361DC">
      <w:pPr>
        <w:spacing w:line="240" w:lineRule="auto"/>
        <w:rPr>
          <w:rFonts w:ascii="Times New Roman" w:hAnsi="Times New Roman" w:cs="Times New Roman"/>
          <w:sz w:val="18"/>
          <w:szCs w:val="18"/>
        </w:rPr>
      </w:pPr>
    </w:p>
    <w:sectPr w:rsidR="00812ACD" w:rsidRPr="007361DC" w:rsidSect="00432748">
      <w:type w:val="continuous"/>
      <w:pgSz w:w="11906" w:h="16838"/>
      <w:pgMar w:top="1134" w:right="850" w:bottom="1134" w:left="1701"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D59"/>
    <w:multiLevelType w:val="hybridMultilevel"/>
    <w:tmpl w:val="68C4A65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
    <w:nsid w:val="09C86271"/>
    <w:multiLevelType w:val="hybridMultilevel"/>
    <w:tmpl w:val="5BCE4A0E"/>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110C21C6"/>
    <w:multiLevelType w:val="hybridMultilevel"/>
    <w:tmpl w:val="0E94B1FE"/>
    <w:lvl w:ilvl="0" w:tplc="0419000B">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nsid w:val="3F782421"/>
    <w:multiLevelType w:val="hybridMultilevel"/>
    <w:tmpl w:val="0D840586"/>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505A5E50"/>
    <w:multiLevelType w:val="hybridMultilevel"/>
    <w:tmpl w:val="7F22C5D4"/>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59113365"/>
    <w:multiLevelType w:val="hybridMultilevel"/>
    <w:tmpl w:val="2ECCC2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6592E2C"/>
    <w:multiLevelType w:val="hybridMultilevel"/>
    <w:tmpl w:val="C136AB00"/>
    <w:lvl w:ilvl="0" w:tplc="0419000B">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6DBC12D0"/>
    <w:multiLevelType w:val="hybridMultilevel"/>
    <w:tmpl w:val="6060DDAC"/>
    <w:lvl w:ilvl="0" w:tplc="0419000B">
      <w:start w:val="1"/>
      <w:numFmt w:val="bullet"/>
      <w:lvlText w:val=""/>
      <w:lvlJc w:val="left"/>
      <w:pPr>
        <w:ind w:left="1380" w:hanging="360"/>
      </w:pPr>
      <w:rPr>
        <w:rFonts w:ascii="Wingdings" w:hAnsi="Wingdings"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8">
    <w:nsid w:val="7DD52C3D"/>
    <w:multiLevelType w:val="hybridMultilevel"/>
    <w:tmpl w:val="38A6AB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344BC9"/>
    <w:multiLevelType w:val="hybridMultilevel"/>
    <w:tmpl w:val="5B44C3C6"/>
    <w:lvl w:ilvl="0" w:tplc="0419000B">
      <w:start w:val="1"/>
      <w:numFmt w:val="bullet"/>
      <w:lvlText w:val=""/>
      <w:lvlJc w:val="left"/>
      <w:pPr>
        <w:ind w:left="2325" w:hanging="360"/>
      </w:pPr>
      <w:rPr>
        <w:rFonts w:ascii="Wingdings" w:hAnsi="Wingdings" w:hint="default"/>
      </w:rPr>
    </w:lvl>
    <w:lvl w:ilvl="1" w:tplc="04190003" w:tentative="1">
      <w:start w:val="1"/>
      <w:numFmt w:val="bullet"/>
      <w:lvlText w:val="o"/>
      <w:lvlJc w:val="left"/>
      <w:pPr>
        <w:ind w:left="3045" w:hanging="360"/>
      </w:pPr>
      <w:rPr>
        <w:rFonts w:ascii="Courier New" w:hAnsi="Courier New" w:cs="Courier New" w:hint="default"/>
      </w:rPr>
    </w:lvl>
    <w:lvl w:ilvl="2" w:tplc="04190005" w:tentative="1">
      <w:start w:val="1"/>
      <w:numFmt w:val="bullet"/>
      <w:lvlText w:val=""/>
      <w:lvlJc w:val="left"/>
      <w:pPr>
        <w:ind w:left="3765" w:hanging="360"/>
      </w:pPr>
      <w:rPr>
        <w:rFonts w:ascii="Wingdings" w:hAnsi="Wingdings" w:hint="default"/>
      </w:rPr>
    </w:lvl>
    <w:lvl w:ilvl="3" w:tplc="04190001" w:tentative="1">
      <w:start w:val="1"/>
      <w:numFmt w:val="bullet"/>
      <w:lvlText w:val=""/>
      <w:lvlJc w:val="left"/>
      <w:pPr>
        <w:ind w:left="4485" w:hanging="360"/>
      </w:pPr>
      <w:rPr>
        <w:rFonts w:ascii="Symbol" w:hAnsi="Symbol" w:hint="default"/>
      </w:rPr>
    </w:lvl>
    <w:lvl w:ilvl="4" w:tplc="04190003" w:tentative="1">
      <w:start w:val="1"/>
      <w:numFmt w:val="bullet"/>
      <w:lvlText w:val="o"/>
      <w:lvlJc w:val="left"/>
      <w:pPr>
        <w:ind w:left="5205" w:hanging="360"/>
      </w:pPr>
      <w:rPr>
        <w:rFonts w:ascii="Courier New" w:hAnsi="Courier New" w:cs="Courier New" w:hint="default"/>
      </w:rPr>
    </w:lvl>
    <w:lvl w:ilvl="5" w:tplc="04190005" w:tentative="1">
      <w:start w:val="1"/>
      <w:numFmt w:val="bullet"/>
      <w:lvlText w:val=""/>
      <w:lvlJc w:val="left"/>
      <w:pPr>
        <w:ind w:left="5925" w:hanging="360"/>
      </w:pPr>
      <w:rPr>
        <w:rFonts w:ascii="Wingdings" w:hAnsi="Wingdings" w:hint="default"/>
      </w:rPr>
    </w:lvl>
    <w:lvl w:ilvl="6" w:tplc="04190001" w:tentative="1">
      <w:start w:val="1"/>
      <w:numFmt w:val="bullet"/>
      <w:lvlText w:val=""/>
      <w:lvlJc w:val="left"/>
      <w:pPr>
        <w:ind w:left="6645" w:hanging="360"/>
      </w:pPr>
      <w:rPr>
        <w:rFonts w:ascii="Symbol" w:hAnsi="Symbol" w:hint="default"/>
      </w:rPr>
    </w:lvl>
    <w:lvl w:ilvl="7" w:tplc="04190003" w:tentative="1">
      <w:start w:val="1"/>
      <w:numFmt w:val="bullet"/>
      <w:lvlText w:val="o"/>
      <w:lvlJc w:val="left"/>
      <w:pPr>
        <w:ind w:left="7365" w:hanging="360"/>
      </w:pPr>
      <w:rPr>
        <w:rFonts w:ascii="Courier New" w:hAnsi="Courier New" w:cs="Courier New" w:hint="default"/>
      </w:rPr>
    </w:lvl>
    <w:lvl w:ilvl="8" w:tplc="04190005" w:tentative="1">
      <w:start w:val="1"/>
      <w:numFmt w:val="bullet"/>
      <w:lvlText w:val=""/>
      <w:lvlJc w:val="left"/>
      <w:pPr>
        <w:ind w:left="8085" w:hanging="360"/>
      </w:pPr>
      <w:rPr>
        <w:rFonts w:ascii="Wingdings" w:hAnsi="Wingdings" w:hint="default"/>
      </w:rPr>
    </w:lvl>
  </w:abstractNum>
  <w:num w:numId="1">
    <w:abstractNumId w:val="0"/>
  </w:num>
  <w:num w:numId="2">
    <w:abstractNumId w:val="8"/>
  </w:num>
  <w:num w:numId="3">
    <w:abstractNumId w:val="9"/>
  </w:num>
  <w:num w:numId="4">
    <w:abstractNumId w:val="2"/>
  </w:num>
  <w:num w:numId="5">
    <w:abstractNumId w:val="7"/>
  </w:num>
  <w:num w:numId="6">
    <w:abstractNumId w:val="6"/>
  </w:num>
  <w:num w:numId="7">
    <w:abstractNumId w:val="4"/>
  </w:num>
  <w:num w:numId="8">
    <w:abstractNumId w:val="1"/>
  </w:num>
  <w:num w:numId="9">
    <w:abstractNumId w:val="3"/>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B621F"/>
    <w:rsid w:val="0003287B"/>
    <w:rsid w:val="000A644E"/>
    <w:rsid w:val="00237638"/>
    <w:rsid w:val="003C04A6"/>
    <w:rsid w:val="00432748"/>
    <w:rsid w:val="007361DC"/>
    <w:rsid w:val="007D0A77"/>
    <w:rsid w:val="007E2F15"/>
    <w:rsid w:val="00812ACD"/>
    <w:rsid w:val="00AB621F"/>
    <w:rsid w:val="00D32056"/>
    <w:rsid w:val="00E7549A"/>
    <w:rsid w:val="00FE1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1" type="connector" idref="#_x0000_s1055"/>
        <o:r id="V:Rule2" type="connector" idref="#_x0000_s1050"/>
        <o:r id="V:Rule3" type="connector" idref="#_x0000_s1045"/>
        <o:r id="V:Rule4" type="connector" idref="#_x0000_s1046"/>
        <o:r id="V:Rule5" type="connector" idref="#_x0000_s1059"/>
        <o:r id="V:Rule6" type="connector" idref="#_x0000_s1048"/>
        <o:r id="V:Rule7" type="connector" idref="#_x0000_s1040"/>
        <o:r id="V:Rule8" type="connector" idref="#_x0000_s1052"/>
        <o:r id="V:Rule9" type="connector" idref="#_x0000_s1051"/>
        <o:r id="V:Rule10" type="connector" idref="#_x0000_s1047"/>
        <o:r id="V:Rule11" type="connector" idref="#_x0000_s1061"/>
        <o:r id="V:Rule12" type="connector" idref="#_x0000_s1049"/>
        <o:r id="V:Rule13" type="connector" idref="#_x0000_s1053"/>
        <o:r id="V:Rule14" type="connector" idref="#_x0000_s1044"/>
        <o:r id="V:Rule15" type="connector" idref="#_x0000_s1058"/>
        <o:r id="V:Rule16" type="connector" idref="#_x0000_s1057"/>
        <o:r id="V:Rule17" type="connector" idref="#_x0000_s1043"/>
        <o:r id="V:Rule18" type="connector" idref="#_x0000_s1041"/>
        <o:r id="V:Rule19" type="connector" idref="#_x0000_s1056"/>
        <o:r id="V:Rule20" type="connector" idref="#_x0000_s1042"/>
        <o:r id="V:Rule21"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644E"/>
  </w:style>
  <w:style w:type="paragraph" w:styleId="6">
    <w:name w:val="heading 6"/>
    <w:basedOn w:val="a"/>
    <w:next w:val="a"/>
    <w:link w:val="60"/>
    <w:uiPriority w:val="9"/>
    <w:unhideWhenUsed/>
    <w:qFormat/>
    <w:rsid w:val="00812AC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E7549A"/>
    <w:pPr>
      <w:spacing w:after="120"/>
    </w:pPr>
  </w:style>
  <w:style w:type="character" w:customStyle="1" w:styleId="a4">
    <w:name w:val="Основной текст Знак"/>
    <w:basedOn w:val="a0"/>
    <w:link w:val="a3"/>
    <w:rsid w:val="00E7549A"/>
  </w:style>
  <w:style w:type="paragraph" w:styleId="a5">
    <w:name w:val="List Paragraph"/>
    <w:basedOn w:val="a"/>
    <w:uiPriority w:val="34"/>
    <w:qFormat/>
    <w:rsid w:val="00E7549A"/>
    <w:pPr>
      <w:ind w:left="720"/>
      <w:contextualSpacing/>
    </w:pPr>
    <w:rPr>
      <w:rFonts w:ascii="Calibri" w:eastAsia="Calibri" w:hAnsi="Calibri" w:cs="Times New Roman"/>
      <w:lang w:eastAsia="en-US"/>
    </w:rPr>
  </w:style>
  <w:style w:type="paragraph" w:styleId="2">
    <w:name w:val="Body Text Indent 2"/>
    <w:basedOn w:val="a"/>
    <w:link w:val="20"/>
    <w:uiPriority w:val="99"/>
    <w:semiHidden/>
    <w:unhideWhenUsed/>
    <w:rsid w:val="007E2F15"/>
    <w:pPr>
      <w:spacing w:after="120" w:line="480" w:lineRule="auto"/>
      <w:ind w:left="283"/>
    </w:pPr>
  </w:style>
  <w:style w:type="character" w:customStyle="1" w:styleId="20">
    <w:name w:val="Основной текст с отступом 2 Знак"/>
    <w:basedOn w:val="a0"/>
    <w:link w:val="2"/>
    <w:uiPriority w:val="99"/>
    <w:semiHidden/>
    <w:rsid w:val="007E2F15"/>
  </w:style>
  <w:style w:type="paragraph" w:customStyle="1" w:styleId="ConsPlusNormal">
    <w:name w:val="ConsPlusNormal"/>
    <w:link w:val="ConsPlusNormal0"/>
    <w:qFormat/>
    <w:rsid w:val="007E2F15"/>
    <w:pPr>
      <w:autoSpaceDE w:val="0"/>
      <w:autoSpaceDN w:val="0"/>
      <w:adjustRightInd w:val="0"/>
      <w:spacing w:after="0" w:line="240" w:lineRule="auto"/>
    </w:pPr>
    <w:rPr>
      <w:rFonts w:ascii="Arial" w:eastAsia="Times New Roman" w:hAnsi="Arial" w:cs="Arial"/>
      <w:sz w:val="20"/>
      <w:szCs w:val="20"/>
    </w:rPr>
  </w:style>
  <w:style w:type="character" w:customStyle="1" w:styleId="ConsPlusNormal0">
    <w:name w:val="ConsPlusNormal Знак"/>
    <w:link w:val="ConsPlusNormal"/>
    <w:rsid w:val="007E2F15"/>
    <w:rPr>
      <w:rFonts w:ascii="Arial" w:eastAsia="Times New Roman" w:hAnsi="Arial" w:cs="Arial"/>
      <w:sz w:val="20"/>
      <w:szCs w:val="20"/>
    </w:rPr>
  </w:style>
  <w:style w:type="character" w:customStyle="1" w:styleId="60">
    <w:name w:val="Заголовок 6 Знак"/>
    <w:basedOn w:val="a0"/>
    <w:link w:val="6"/>
    <w:uiPriority w:val="9"/>
    <w:rsid w:val="00812ACD"/>
    <w:rPr>
      <w:rFonts w:asciiTheme="majorHAnsi" w:eastAsiaTheme="majorEastAsia" w:hAnsiTheme="majorHAnsi" w:cstheme="majorBidi"/>
      <w:i/>
      <w:iCs/>
      <w:color w:val="243F60" w:themeColor="accent1" w:themeShade="7F"/>
    </w:rPr>
  </w:style>
  <w:style w:type="paragraph" w:styleId="a6">
    <w:name w:val="Body Text Indent"/>
    <w:basedOn w:val="a"/>
    <w:link w:val="a7"/>
    <w:uiPriority w:val="99"/>
    <w:semiHidden/>
    <w:unhideWhenUsed/>
    <w:rsid w:val="00812ACD"/>
    <w:pPr>
      <w:spacing w:after="120"/>
      <w:ind w:left="283"/>
    </w:pPr>
  </w:style>
  <w:style w:type="character" w:customStyle="1" w:styleId="a7">
    <w:name w:val="Основной текст с отступом Знак"/>
    <w:basedOn w:val="a0"/>
    <w:link w:val="a6"/>
    <w:uiPriority w:val="99"/>
    <w:semiHidden/>
    <w:rsid w:val="00812ACD"/>
  </w:style>
  <w:style w:type="table" w:styleId="a8">
    <w:name w:val="Table Grid"/>
    <w:basedOn w:val="a1"/>
    <w:uiPriority w:val="59"/>
    <w:rsid w:val="007361D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34868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11277</Words>
  <Characters>64285</Characters>
  <Application>Microsoft Office Word</Application>
  <DocSecurity>0</DocSecurity>
  <Lines>535</Lines>
  <Paragraphs>150</Paragraphs>
  <ScaleCrop>false</ScaleCrop>
  <Company>Microsoft</Company>
  <LinksUpToDate>false</LinksUpToDate>
  <CharactersWithSpaces>75412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dc:creator>
  <cp:keywords/>
  <dc:description/>
  <cp:lastModifiedBy>Svetlana</cp:lastModifiedBy>
  <cp:revision>10</cp:revision>
  <dcterms:created xsi:type="dcterms:W3CDTF">2017-01-17T04:18:00Z</dcterms:created>
  <dcterms:modified xsi:type="dcterms:W3CDTF">2017-01-21T02:41:00Z</dcterms:modified>
</cp:coreProperties>
</file>